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25E3" w14:textId="20E86DE6" w:rsidR="00925E9C" w:rsidRPr="00A27EE3" w:rsidRDefault="00925E9C" w:rsidP="00C114E5">
      <w:pPr>
        <w:pStyle w:val="Heading1"/>
        <w:spacing w:before="0"/>
        <w:ind w:left="0" w:right="1105"/>
        <w:jc w:val="center"/>
        <w:rPr>
          <w:rFonts w:ascii="Arial" w:eastAsia="Calibri" w:hAnsi="Arial" w:cs="Arial"/>
          <w:color w:val="000000" w:themeColor="text1"/>
        </w:rPr>
      </w:pPr>
      <w:r w:rsidRPr="00A27EE3">
        <w:rPr>
          <w:rFonts w:ascii="Arial" w:eastAsia="Times New Roman" w:hAnsi="Arial" w:cs="Arial"/>
          <w:noProof/>
          <w:color w:val="000000" w:themeColor="text1"/>
          <w:bdr w:val="none" w:sz="0" w:space="0" w:color="auto" w:frame="1"/>
          <w:shd w:val="clear" w:color="auto" w:fill="FFFFFF"/>
          <w:lang w:eastAsia="en-NZ"/>
        </w:rPr>
        <w:drawing>
          <wp:inline distT="0" distB="0" distL="0" distR="0" wp14:anchorId="0FCCDD96" wp14:editId="415D6C7A">
            <wp:extent cx="23336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133475"/>
                    </a:xfrm>
                    <a:prstGeom prst="rect">
                      <a:avLst/>
                    </a:prstGeom>
                    <a:noFill/>
                    <a:ln>
                      <a:noFill/>
                    </a:ln>
                  </pic:spPr>
                </pic:pic>
              </a:graphicData>
            </a:graphic>
          </wp:inline>
        </w:drawing>
      </w:r>
    </w:p>
    <w:p w14:paraId="134B0DE7" w14:textId="77777777" w:rsidR="008C5529" w:rsidRPr="00A27EE3" w:rsidRDefault="008C5529" w:rsidP="008C5529">
      <w:pPr>
        <w:pStyle w:val="Heading1"/>
        <w:spacing w:before="0"/>
        <w:ind w:left="0" w:right="1105"/>
        <w:jc w:val="both"/>
        <w:rPr>
          <w:rFonts w:ascii="Arial" w:eastAsia="Calibri" w:hAnsi="Arial" w:cs="Arial"/>
          <w:color w:val="000000" w:themeColor="text1"/>
        </w:rPr>
      </w:pPr>
    </w:p>
    <w:p w14:paraId="416117E2" w14:textId="6D7CAEFD" w:rsidR="008C5529" w:rsidRPr="00A27EE3" w:rsidRDefault="008C5529" w:rsidP="00DE1F2B">
      <w:pPr>
        <w:pStyle w:val="Heading1"/>
        <w:spacing w:before="0"/>
        <w:ind w:left="0" w:right="1105"/>
        <w:jc w:val="center"/>
        <w:rPr>
          <w:rFonts w:ascii="Arial" w:eastAsia="Calibri" w:hAnsi="Arial" w:cs="Arial"/>
          <w:color w:val="000000" w:themeColor="text1"/>
          <w:sz w:val="22"/>
          <w:szCs w:val="22"/>
        </w:rPr>
      </w:pPr>
      <w:r w:rsidRPr="00A27EE3">
        <w:rPr>
          <w:rFonts w:ascii="Arial" w:eastAsia="Calibri" w:hAnsi="Arial" w:cs="Arial"/>
          <w:color w:val="000000" w:themeColor="text1"/>
          <w:sz w:val="22"/>
          <w:szCs w:val="22"/>
        </w:rPr>
        <w:t>Meeting</w:t>
      </w:r>
      <w:r w:rsidRPr="00A27EE3">
        <w:rPr>
          <w:rFonts w:ascii="Arial" w:hAnsi="Arial" w:cs="Arial"/>
          <w:color w:val="000000" w:themeColor="text1"/>
          <w:sz w:val="22"/>
          <w:szCs w:val="22"/>
        </w:rPr>
        <w:t xml:space="preserve"> </w:t>
      </w:r>
      <w:r w:rsidRPr="00A27EE3">
        <w:rPr>
          <w:rFonts w:ascii="Arial" w:eastAsia="Calibri" w:hAnsi="Arial" w:cs="Arial"/>
          <w:color w:val="000000" w:themeColor="text1"/>
          <w:sz w:val="22"/>
          <w:szCs w:val="22"/>
        </w:rPr>
        <w:t>protocols</w:t>
      </w:r>
    </w:p>
    <w:p w14:paraId="1C85A5E5" w14:textId="7813EEF8" w:rsidR="00925E9C" w:rsidRDefault="00925E9C" w:rsidP="00C114E5">
      <w:pPr>
        <w:pStyle w:val="Heading1"/>
        <w:spacing w:before="0"/>
        <w:ind w:left="0" w:right="1105"/>
        <w:jc w:val="both"/>
        <w:rPr>
          <w:rFonts w:ascii="Arial" w:eastAsia="Calibri" w:hAnsi="Arial" w:cs="Arial"/>
          <w:color w:val="000000" w:themeColor="text1"/>
        </w:rPr>
      </w:pPr>
    </w:p>
    <w:p w14:paraId="534157B2" w14:textId="77777777" w:rsidR="008C5529" w:rsidRPr="008C5529" w:rsidRDefault="0029043E" w:rsidP="008C5529">
      <w:pPr>
        <w:pStyle w:val="Heading1"/>
        <w:ind w:right="1105"/>
        <w:jc w:val="center"/>
        <w:rPr>
          <w:rFonts w:ascii="Arial" w:eastAsia="Calibri" w:hAnsi="Arial" w:cs="Arial"/>
          <w:i/>
          <w:iCs/>
          <w:color w:val="000000" w:themeColor="text1"/>
          <w:sz w:val="20"/>
          <w:szCs w:val="20"/>
        </w:rPr>
      </w:pPr>
      <w:r w:rsidRPr="008C5529">
        <w:rPr>
          <w:rFonts w:ascii="Arial" w:eastAsia="Calibri" w:hAnsi="Arial" w:cs="Arial"/>
          <w:i/>
          <w:iCs/>
          <w:color w:val="000000" w:themeColor="text1"/>
          <w:sz w:val="20"/>
          <w:szCs w:val="20"/>
        </w:rPr>
        <w:t>But all things must be done properly and in an orderly manner.</w:t>
      </w:r>
    </w:p>
    <w:p w14:paraId="2FC38E8A" w14:textId="0CCE3091" w:rsidR="00B628EE" w:rsidRPr="008C5529" w:rsidRDefault="0029043E" w:rsidP="008C5529">
      <w:pPr>
        <w:pStyle w:val="Heading1"/>
        <w:ind w:right="1105"/>
        <w:jc w:val="center"/>
        <w:rPr>
          <w:rFonts w:ascii="Arial" w:eastAsia="Calibri" w:hAnsi="Arial" w:cs="Arial"/>
          <w:b w:val="0"/>
          <w:bCs w:val="0"/>
          <w:i/>
          <w:iCs/>
          <w:color w:val="000000" w:themeColor="text1"/>
          <w:sz w:val="20"/>
          <w:szCs w:val="20"/>
        </w:rPr>
      </w:pPr>
      <w:r w:rsidRPr="008C5529">
        <w:rPr>
          <w:rFonts w:ascii="Arial" w:eastAsia="Calibri" w:hAnsi="Arial" w:cs="Arial"/>
          <w:b w:val="0"/>
          <w:bCs w:val="0"/>
          <w:i/>
          <w:iCs/>
          <w:color w:val="000000" w:themeColor="text1"/>
          <w:sz w:val="20"/>
          <w:szCs w:val="20"/>
        </w:rPr>
        <w:t>1 Corinthians 14:40</w:t>
      </w:r>
    </w:p>
    <w:p w14:paraId="028ED101" w14:textId="77777777" w:rsidR="00D27F34" w:rsidRPr="00A27EE3" w:rsidRDefault="00D27F34" w:rsidP="00C114E5">
      <w:pPr>
        <w:pStyle w:val="Heading1"/>
        <w:spacing w:before="0"/>
        <w:ind w:left="0" w:right="1105"/>
        <w:jc w:val="both"/>
        <w:rPr>
          <w:rFonts w:ascii="Arial" w:hAnsi="Arial" w:cs="Arial"/>
          <w:color w:val="000000" w:themeColor="text1"/>
          <w:sz w:val="22"/>
          <w:szCs w:val="22"/>
        </w:rPr>
      </w:pPr>
    </w:p>
    <w:p w14:paraId="5F8D0D66" w14:textId="3CCF5E5D" w:rsidR="00747FC1" w:rsidRDefault="00747FC1" w:rsidP="00C114E5">
      <w:pPr>
        <w:pStyle w:val="BodyText"/>
        <w:spacing w:line="276" w:lineRule="auto"/>
        <w:ind w:right="1105"/>
        <w:jc w:val="both"/>
        <w:rPr>
          <w:rFonts w:cs="Arial"/>
          <w:color w:val="000000" w:themeColor="text1"/>
          <w:sz w:val="22"/>
          <w:szCs w:val="22"/>
        </w:rPr>
      </w:pPr>
      <w:r w:rsidRPr="00A27EE3">
        <w:rPr>
          <w:rFonts w:eastAsia="Calibri" w:cs="Arial"/>
          <w:color w:val="000000" w:themeColor="text1"/>
          <w:sz w:val="22"/>
          <w:szCs w:val="22"/>
        </w:rPr>
        <w:t>The</w:t>
      </w:r>
      <w:r w:rsidRPr="00A27EE3">
        <w:rPr>
          <w:rFonts w:cs="Arial"/>
          <w:color w:val="000000" w:themeColor="text1"/>
          <w:sz w:val="22"/>
          <w:szCs w:val="22"/>
        </w:rPr>
        <w:t xml:space="preserve"> </w:t>
      </w:r>
      <w:r w:rsidR="00D27F34" w:rsidRPr="00A27EE3">
        <w:rPr>
          <w:rFonts w:eastAsia="Calibri" w:cs="Arial"/>
          <w:color w:val="000000" w:themeColor="text1"/>
          <w:sz w:val="22"/>
          <w:szCs w:val="22"/>
        </w:rPr>
        <w:t>B</w:t>
      </w:r>
      <w:r w:rsidRPr="00A27EE3">
        <w:rPr>
          <w:rFonts w:eastAsia="Calibri" w:cs="Arial"/>
          <w:color w:val="000000" w:themeColor="text1"/>
          <w:sz w:val="22"/>
          <w:szCs w:val="22"/>
        </w:rPr>
        <w:t>oard</w:t>
      </w:r>
      <w:r w:rsidRPr="00A27EE3">
        <w:rPr>
          <w:rFonts w:cs="Arial"/>
          <w:color w:val="000000" w:themeColor="text1"/>
          <w:sz w:val="22"/>
          <w:szCs w:val="22"/>
        </w:rPr>
        <w:t xml:space="preserve"> </w:t>
      </w:r>
      <w:r w:rsidRPr="00A27EE3">
        <w:rPr>
          <w:rFonts w:eastAsia="Calibri" w:cs="Arial"/>
          <w:color w:val="000000" w:themeColor="text1"/>
          <w:sz w:val="22"/>
          <w:szCs w:val="22"/>
        </w:rPr>
        <w:t>of</w:t>
      </w:r>
      <w:r w:rsidRPr="00A27EE3">
        <w:rPr>
          <w:rFonts w:cs="Arial"/>
          <w:color w:val="000000" w:themeColor="text1"/>
          <w:sz w:val="22"/>
          <w:szCs w:val="22"/>
        </w:rPr>
        <w:t xml:space="preserve"> </w:t>
      </w:r>
      <w:r w:rsidR="00D27F34" w:rsidRPr="00A27EE3">
        <w:rPr>
          <w:rFonts w:cs="Arial"/>
          <w:color w:val="000000" w:themeColor="text1"/>
          <w:sz w:val="22"/>
          <w:szCs w:val="22"/>
        </w:rPr>
        <w:t xml:space="preserve">the </w:t>
      </w:r>
      <w:r w:rsidRPr="00A27EE3">
        <w:rPr>
          <w:rFonts w:eastAsia="Calibri" w:cs="Arial"/>
          <w:color w:val="000000" w:themeColor="text1"/>
          <w:sz w:val="22"/>
          <w:szCs w:val="22"/>
        </w:rPr>
        <w:t>Rotorua Seventh-day Adventist School</w:t>
      </w:r>
      <w:r w:rsidRPr="00A27EE3">
        <w:rPr>
          <w:rFonts w:cs="Arial"/>
          <w:color w:val="000000" w:themeColor="text1"/>
          <w:sz w:val="22"/>
          <w:szCs w:val="22"/>
        </w:rPr>
        <w:t xml:space="preserve"> </w:t>
      </w:r>
      <w:r w:rsidRPr="00A27EE3">
        <w:rPr>
          <w:rFonts w:eastAsia="Calibri" w:cs="Arial"/>
          <w:color w:val="000000" w:themeColor="text1"/>
          <w:sz w:val="22"/>
          <w:szCs w:val="22"/>
        </w:rPr>
        <w:t>is</w:t>
      </w:r>
      <w:r w:rsidRPr="00A27EE3">
        <w:rPr>
          <w:rFonts w:cs="Arial"/>
          <w:color w:val="000000" w:themeColor="text1"/>
          <w:sz w:val="22"/>
          <w:szCs w:val="22"/>
        </w:rPr>
        <w:t xml:space="preserve"> </w:t>
      </w:r>
      <w:r w:rsidRPr="00A27EE3">
        <w:rPr>
          <w:rFonts w:eastAsia="Calibri" w:cs="Arial"/>
          <w:color w:val="000000" w:themeColor="text1"/>
          <w:sz w:val="22"/>
          <w:szCs w:val="22"/>
        </w:rPr>
        <w:t>committed</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00D27F34" w:rsidRPr="00A27EE3">
        <w:rPr>
          <w:rFonts w:cs="Arial"/>
          <w:color w:val="000000" w:themeColor="text1"/>
          <w:sz w:val="22"/>
          <w:szCs w:val="22"/>
        </w:rPr>
        <w:t xml:space="preserve">more </w:t>
      </w:r>
      <w:r w:rsidRPr="00A27EE3">
        <w:rPr>
          <w:rFonts w:eastAsia="Calibri" w:cs="Arial"/>
          <w:color w:val="000000" w:themeColor="text1"/>
          <w:sz w:val="22"/>
          <w:szCs w:val="22"/>
        </w:rPr>
        <w:t>effective</w:t>
      </w:r>
      <w:r w:rsidRPr="00A27EE3">
        <w:rPr>
          <w:rFonts w:cs="Arial"/>
          <w:color w:val="000000" w:themeColor="text1"/>
          <w:sz w:val="22"/>
          <w:szCs w:val="22"/>
        </w:rPr>
        <w:t xml:space="preserve"> </w:t>
      </w:r>
      <w:r w:rsidRPr="00A27EE3">
        <w:rPr>
          <w:rFonts w:eastAsia="Calibri" w:cs="Arial"/>
          <w:color w:val="000000" w:themeColor="text1"/>
          <w:sz w:val="22"/>
          <w:szCs w:val="22"/>
        </w:rPr>
        <w:t>and</w:t>
      </w:r>
      <w:r w:rsidRPr="00A27EE3">
        <w:rPr>
          <w:rFonts w:cs="Arial"/>
          <w:color w:val="000000" w:themeColor="text1"/>
          <w:sz w:val="22"/>
          <w:szCs w:val="22"/>
        </w:rPr>
        <w:t xml:space="preserve"> </w:t>
      </w:r>
      <w:r w:rsidRPr="00A27EE3">
        <w:rPr>
          <w:rFonts w:eastAsia="Calibri" w:cs="Arial"/>
          <w:color w:val="000000" w:themeColor="text1"/>
          <w:sz w:val="22"/>
          <w:szCs w:val="22"/>
        </w:rPr>
        <w:t>efficient</w:t>
      </w:r>
      <w:r w:rsidRPr="00A27EE3">
        <w:rPr>
          <w:rFonts w:cs="Arial"/>
          <w:color w:val="000000" w:themeColor="text1"/>
          <w:sz w:val="22"/>
          <w:szCs w:val="22"/>
        </w:rPr>
        <w:t xml:space="preserve"> </w:t>
      </w:r>
      <w:r w:rsidRPr="00A27EE3">
        <w:rPr>
          <w:rFonts w:eastAsia="Calibri" w:cs="Arial"/>
          <w:color w:val="000000" w:themeColor="text1"/>
          <w:sz w:val="22"/>
          <w:szCs w:val="22"/>
        </w:rPr>
        <w:t>meetings</w:t>
      </w:r>
      <w:r w:rsidRPr="00A27EE3">
        <w:rPr>
          <w:rFonts w:cs="Arial"/>
          <w:color w:val="000000" w:themeColor="text1"/>
          <w:sz w:val="22"/>
          <w:szCs w:val="22"/>
        </w:rPr>
        <w:t xml:space="preserve"> </w:t>
      </w:r>
      <w:r w:rsidRPr="00A27EE3">
        <w:rPr>
          <w:rFonts w:eastAsia="Calibri" w:cs="Arial"/>
          <w:color w:val="000000" w:themeColor="text1"/>
          <w:sz w:val="22"/>
          <w:szCs w:val="22"/>
        </w:rPr>
        <w:t>and</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Pr="00A27EE3">
        <w:rPr>
          <w:rFonts w:eastAsia="Calibri" w:cs="Arial"/>
          <w:color w:val="000000" w:themeColor="text1"/>
          <w:sz w:val="22"/>
          <w:szCs w:val="22"/>
        </w:rPr>
        <w:t>this</w:t>
      </w:r>
      <w:r w:rsidRPr="00A27EE3">
        <w:rPr>
          <w:rFonts w:cs="Arial"/>
          <w:color w:val="000000" w:themeColor="text1"/>
          <w:sz w:val="22"/>
          <w:szCs w:val="22"/>
        </w:rPr>
        <w:t xml:space="preserve"> </w:t>
      </w:r>
      <w:r w:rsidRPr="00A27EE3">
        <w:rPr>
          <w:rFonts w:eastAsia="Calibri" w:cs="Arial"/>
          <w:color w:val="000000" w:themeColor="text1"/>
          <w:sz w:val="22"/>
          <w:szCs w:val="22"/>
        </w:rPr>
        <w:t>end</w:t>
      </w:r>
      <w:r w:rsidRPr="00A27EE3">
        <w:rPr>
          <w:rFonts w:cs="Arial"/>
          <w:color w:val="000000" w:themeColor="text1"/>
          <w:sz w:val="22"/>
          <w:szCs w:val="22"/>
        </w:rPr>
        <w:t xml:space="preserve">, </w:t>
      </w:r>
      <w:r w:rsidRPr="00A27EE3">
        <w:rPr>
          <w:rFonts w:eastAsia="Calibri" w:cs="Arial"/>
          <w:color w:val="000000" w:themeColor="text1"/>
          <w:sz w:val="22"/>
          <w:szCs w:val="22"/>
        </w:rPr>
        <w:t>sets</w:t>
      </w:r>
      <w:r w:rsidRPr="00A27EE3">
        <w:rPr>
          <w:rFonts w:cs="Arial"/>
          <w:color w:val="000000" w:themeColor="text1"/>
          <w:sz w:val="22"/>
          <w:szCs w:val="22"/>
        </w:rPr>
        <w:t xml:space="preserve"> </w:t>
      </w:r>
      <w:r w:rsidRPr="00A27EE3">
        <w:rPr>
          <w:rFonts w:eastAsia="Calibri" w:cs="Arial"/>
          <w:color w:val="000000" w:themeColor="text1"/>
          <w:sz w:val="22"/>
          <w:szCs w:val="22"/>
        </w:rPr>
        <w:t>out</w:t>
      </w:r>
      <w:r w:rsidRPr="00A27EE3">
        <w:rPr>
          <w:rFonts w:cs="Arial"/>
          <w:color w:val="000000" w:themeColor="text1"/>
          <w:sz w:val="22"/>
          <w:szCs w:val="22"/>
        </w:rPr>
        <w:t xml:space="preserve"> </w:t>
      </w: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following</w:t>
      </w:r>
      <w:r w:rsidRPr="00A27EE3">
        <w:rPr>
          <w:rFonts w:cs="Arial"/>
          <w:color w:val="000000" w:themeColor="text1"/>
          <w:sz w:val="22"/>
          <w:szCs w:val="22"/>
        </w:rPr>
        <w:t xml:space="preserve"> </w:t>
      </w:r>
      <w:r w:rsidRPr="00A27EE3">
        <w:rPr>
          <w:rFonts w:eastAsia="Calibri" w:cs="Arial"/>
          <w:color w:val="000000" w:themeColor="text1"/>
          <w:sz w:val="22"/>
          <w:szCs w:val="22"/>
        </w:rPr>
        <w:t>guidelines</w:t>
      </w:r>
      <w:r w:rsidRPr="00A27EE3">
        <w:rPr>
          <w:rFonts w:cs="Arial"/>
          <w:color w:val="000000" w:themeColor="text1"/>
          <w:sz w:val="22"/>
          <w:szCs w:val="22"/>
        </w:rPr>
        <w:t xml:space="preserve"> </w:t>
      </w:r>
      <w:r w:rsidRPr="00A27EE3">
        <w:rPr>
          <w:rFonts w:eastAsia="Calibri" w:cs="Arial"/>
          <w:color w:val="000000" w:themeColor="text1"/>
          <w:sz w:val="22"/>
          <w:szCs w:val="22"/>
        </w:rPr>
        <w:t>for</w:t>
      </w:r>
      <w:r w:rsidRPr="00A27EE3">
        <w:rPr>
          <w:rFonts w:cs="Arial"/>
          <w:color w:val="000000" w:themeColor="text1"/>
          <w:sz w:val="22"/>
          <w:szCs w:val="22"/>
        </w:rPr>
        <w:t xml:space="preserve"> </w:t>
      </w: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conduct</w:t>
      </w:r>
      <w:r w:rsidRPr="00A27EE3">
        <w:rPr>
          <w:rFonts w:cs="Arial"/>
          <w:color w:val="000000" w:themeColor="text1"/>
          <w:sz w:val="22"/>
          <w:szCs w:val="22"/>
        </w:rPr>
        <w:t xml:space="preserve"> </w:t>
      </w:r>
      <w:r w:rsidRPr="00A27EE3">
        <w:rPr>
          <w:rFonts w:eastAsia="Calibri" w:cs="Arial"/>
          <w:color w:val="000000" w:themeColor="text1"/>
          <w:sz w:val="22"/>
          <w:szCs w:val="22"/>
        </w:rPr>
        <w:t>of</w:t>
      </w:r>
      <w:r w:rsidRPr="00A27EE3">
        <w:rPr>
          <w:rFonts w:cs="Arial"/>
          <w:color w:val="000000" w:themeColor="text1"/>
          <w:sz w:val="22"/>
          <w:szCs w:val="22"/>
        </w:rPr>
        <w:t xml:space="preserve"> </w:t>
      </w:r>
      <w:r w:rsidRPr="00A27EE3">
        <w:rPr>
          <w:rFonts w:eastAsia="Calibri" w:cs="Arial"/>
          <w:color w:val="000000" w:themeColor="text1"/>
          <w:sz w:val="22"/>
          <w:szCs w:val="22"/>
        </w:rPr>
        <w:t>board</w:t>
      </w:r>
      <w:r w:rsidRPr="00A27EE3">
        <w:rPr>
          <w:rFonts w:cs="Arial"/>
          <w:color w:val="000000" w:themeColor="text1"/>
          <w:sz w:val="22"/>
          <w:szCs w:val="22"/>
        </w:rPr>
        <w:t xml:space="preserve"> </w:t>
      </w:r>
      <w:r w:rsidRPr="00A27EE3">
        <w:rPr>
          <w:rFonts w:eastAsia="Calibri" w:cs="Arial"/>
          <w:color w:val="000000" w:themeColor="text1"/>
          <w:sz w:val="22"/>
          <w:szCs w:val="22"/>
        </w:rPr>
        <w:t>meetings</w:t>
      </w:r>
      <w:r w:rsidRPr="00A27EE3">
        <w:rPr>
          <w:rFonts w:cs="Arial"/>
          <w:color w:val="000000" w:themeColor="text1"/>
          <w:sz w:val="22"/>
          <w:szCs w:val="22"/>
        </w:rPr>
        <w:t>.</w:t>
      </w:r>
    </w:p>
    <w:p w14:paraId="7A63F324" w14:textId="77777777" w:rsidR="00C114E5" w:rsidRPr="00A27EE3" w:rsidRDefault="00C114E5" w:rsidP="00C114E5">
      <w:pPr>
        <w:pStyle w:val="BodyText"/>
        <w:spacing w:line="276" w:lineRule="auto"/>
        <w:ind w:right="1105"/>
        <w:jc w:val="both"/>
        <w:rPr>
          <w:rFonts w:cs="Arial"/>
          <w:color w:val="000000" w:themeColor="text1"/>
          <w:sz w:val="22"/>
          <w:szCs w:val="22"/>
        </w:rPr>
      </w:pPr>
    </w:p>
    <w:p w14:paraId="4147E629" w14:textId="77777777" w:rsidR="00747FC1" w:rsidRPr="00C114E5" w:rsidRDefault="00747FC1" w:rsidP="00C114E5">
      <w:pPr>
        <w:pStyle w:val="Heading2"/>
        <w:spacing w:before="0"/>
        <w:jc w:val="both"/>
        <w:rPr>
          <w:b/>
          <w:bCs/>
          <w:color w:val="000000" w:themeColor="text1"/>
          <w:sz w:val="22"/>
          <w:szCs w:val="22"/>
        </w:rPr>
      </w:pPr>
      <w:r w:rsidRPr="00C114E5">
        <w:rPr>
          <w:b/>
          <w:bCs/>
          <w:color w:val="000000" w:themeColor="text1"/>
          <w:sz w:val="22"/>
          <w:szCs w:val="22"/>
        </w:rPr>
        <w:t>Timing of meetings</w:t>
      </w:r>
    </w:p>
    <w:p w14:paraId="45F964BB" w14:textId="32777485" w:rsidR="005C575A" w:rsidRPr="00A27EE3" w:rsidRDefault="00747FC1" w:rsidP="00C114E5">
      <w:pPr>
        <w:pStyle w:val="ListParagraph"/>
        <w:numPr>
          <w:ilvl w:val="0"/>
          <w:numId w:val="5"/>
        </w:numPr>
        <w:spacing w:before="0" w:line="276" w:lineRule="auto"/>
        <w:jc w:val="both"/>
        <w:rPr>
          <w:rFonts w:cs="Arial"/>
          <w:i/>
          <w:color w:val="000000" w:themeColor="text1"/>
          <w:sz w:val="22"/>
        </w:rPr>
      </w:pPr>
      <w:r w:rsidRPr="00A27EE3">
        <w:rPr>
          <w:rFonts w:cs="Arial"/>
          <w:color w:val="000000" w:themeColor="text1"/>
          <w:sz w:val="22"/>
        </w:rPr>
        <w:t xml:space="preserve">Dates and times of meetings will be notified to the school community </w:t>
      </w:r>
      <w:r w:rsidR="00CF2C2C">
        <w:rPr>
          <w:rFonts w:cs="Arial"/>
          <w:color w:val="000000" w:themeColor="text1"/>
          <w:sz w:val="22"/>
        </w:rPr>
        <w:t xml:space="preserve">by the Board, </w:t>
      </w:r>
      <w:r w:rsidR="00747CD2" w:rsidRPr="00A27EE3">
        <w:rPr>
          <w:rFonts w:cs="Arial"/>
          <w:color w:val="000000" w:themeColor="text1"/>
          <w:sz w:val="22"/>
        </w:rPr>
        <w:t xml:space="preserve">via the school Facebook page and are entered in the school calendar by the </w:t>
      </w:r>
      <w:r w:rsidR="00837935">
        <w:rPr>
          <w:rFonts w:cs="Arial"/>
          <w:color w:val="000000" w:themeColor="text1"/>
          <w:sz w:val="22"/>
        </w:rPr>
        <w:t>p</w:t>
      </w:r>
      <w:r w:rsidR="00747CD2" w:rsidRPr="00A27EE3">
        <w:rPr>
          <w:rFonts w:cs="Arial"/>
          <w:color w:val="000000" w:themeColor="text1"/>
          <w:sz w:val="22"/>
        </w:rPr>
        <w:t>rincipal</w:t>
      </w:r>
      <w:r w:rsidR="00837935">
        <w:rPr>
          <w:rFonts w:cs="Arial"/>
          <w:color w:val="000000" w:themeColor="text1"/>
          <w:sz w:val="22"/>
        </w:rPr>
        <w:t>/school office staff</w:t>
      </w:r>
      <w:r w:rsidR="005C575A" w:rsidRPr="00A27EE3">
        <w:rPr>
          <w:rFonts w:cs="Arial"/>
          <w:color w:val="000000" w:themeColor="text1"/>
          <w:sz w:val="22"/>
        </w:rPr>
        <w:t>.</w:t>
      </w:r>
    </w:p>
    <w:p w14:paraId="5725E9F6" w14:textId="141A53D3" w:rsidR="00747FC1" w:rsidRPr="00A27EE3" w:rsidRDefault="005C575A" w:rsidP="00C114E5">
      <w:pPr>
        <w:pStyle w:val="ListParagraph"/>
        <w:numPr>
          <w:ilvl w:val="0"/>
          <w:numId w:val="5"/>
        </w:numPr>
        <w:spacing w:before="0" w:line="276" w:lineRule="auto"/>
        <w:jc w:val="both"/>
        <w:rPr>
          <w:rFonts w:cs="Arial"/>
          <w:i/>
          <w:color w:val="000000" w:themeColor="text1"/>
          <w:sz w:val="22"/>
        </w:rPr>
      </w:pPr>
      <w:r w:rsidRPr="00A27EE3">
        <w:rPr>
          <w:rFonts w:cs="Arial"/>
          <w:color w:val="000000" w:themeColor="text1"/>
          <w:sz w:val="22"/>
        </w:rPr>
        <w:t>A</w:t>
      </w:r>
      <w:r w:rsidR="00747FC1" w:rsidRPr="00A27EE3">
        <w:rPr>
          <w:rFonts w:cs="Arial"/>
          <w:color w:val="000000" w:themeColor="text1"/>
          <w:sz w:val="22"/>
        </w:rPr>
        <w:t xml:space="preserve">n annual board workplan will be developed at the commencement of each year </w:t>
      </w:r>
      <w:r w:rsidRPr="00A27EE3">
        <w:rPr>
          <w:rFonts w:cs="Arial"/>
          <w:color w:val="000000" w:themeColor="text1"/>
          <w:sz w:val="22"/>
        </w:rPr>
        <w:t>which will inform the agenda of meetings</w:t>
      </w:r>
    </w:p>
    <w:p w14:paraId="7E558024" w14:textId="135B094A" w:rsidR="00747FC1" w:rsidRPr="00A27EE3" w:rsidRDefault="00747FC1" w:rsidP="00C114E5">
      <w:pPr>
        <w:pStyle w:val="ListParagraph"/>
        <w:numPr>
          <w:ilvl w:val="0"/>
          <w:numId w:val="5"/>
        </w:numPr>
        <w:spacing w:before="0" w:line="276" w:lineRule="auto"/>
        <w:jc w:val="both"/>
        <w:rPr>
          <w:rFonts w:cs="Arial"/>
          <w:i/>
          <w:color w:val="000000" w:themeColor="text1"/>
          <w:sz w:val="22"/>
        </w:rPr>
      </w:pPr>
      <w:r w:rsidRPr="00A27EE3">
        <w:rPr>
          <w:rFonts w:cs="Arial"/>
          <w:color w:val="000000" w:themeColor="text1"/>
          <w:sz w:val="22"/>
        </w:rPr>
        <w:t xml:space="preserve">Meeting for 2021 are usually held on </w:t>
      </w:r>
      <w:r w:rsidR="006D0A57" w:rsidRPr="00A27EE3">
        <w:rPr>
          <w:rFonts w:cs="Arial"/>
          <w:color w:val="000000" w:themeColor="text1"/>
          <w:sz w:val="22"/>
        </w:rPr>
        <w:t>a</w:t>
      </w:r>
      <w:r w:rsidRPr="00A27EE3">
        <w:rPr>
          <w:rFonts w:cs="Arial"/>
          <w:color w:val="000000" w:themeColor="text1"/>
          <w:sz w:val="22"/>
        </w:rPr>
        <w:t xml:space="preserve"> Tuesday</w:t>
      </w:r>
      <w:r w:rsidR="006D0A57" w:rsidRPr="00A27EE3">
        <w:rPr>
          <w:rFonts w:cs="Arial"/>
          <w:color w:val="000000" w:themeColor="text1"/>
          <w:sz w:val="22"/>
        </w:rPr>
        <w:t xml:space="preserve"> evening</w:t>
      </w:r>
      <w:r w:rsidRPr="00A27EE3">
        <w:rPr>
          <w:rFonts w:cs="Arial"/>
          <w:i/>
          <w:color w:val="000000" w:themeColor="text1"/>
          <w:sz w:val="22"/>
        </w:rPr>
        <w:t xml:space="preserve">, starting at </w:t>
      </w:r>
      <w:r w:rsidRPr="00A27EE3">
        <w:rPr>
          <w:rFonts w:cs="Arial"/>
          <w:i/>
          <w:color w:val="000000" w:themeColor="text1"/>
          <w:spacing w:val="-3"/>
          <w:sz w:val="22"/>
        </w:rPr>
        <w:t>6.00pm and aiming to finish at 8pm</w:t>
      </w:r>
    </w:p>
    <w:p w14:paraId="3121EFB2" w14:textId="77777777" w:rsidR="00747FC1" w:rsidRPr="00A27EE3" w:rsidRDefault="00747FC1" w:rsidP="00C114E5">
      <w:pPr>
        <w:pStyle w:val="ListParagraph"/>
        <w:numPr>
          <w:ilvl w:val="0"/>
          <w:numId w:val="5"/>
        </w:numPr>
        <w:spacing w:before="0" w:line="276" w:lineRule="auto"/>
        <w:jc w:val="both"/>
        <w:rPr>
          <w:rFonts w:cs="Arial"/>
          <w:i/>
          <w:color w:val="000000" w:themeColor="text1"/>
          <w:sz w:val="22"/>
        </w:rPr>
      </w:pPr>
      <w:r w:rsidRPr="00A27EE3">
        <w:rPr>
          <w:rFonts w:cs="Arial"/>
          <w:color w:val="000000" w:themeColor="text1"/>
          <w:sz w:val="22"/>
        </w:rPr>
        <w:t>A resolution for an extension of time may be moved but will not normally exceed 30</w:t>
      </w:r>
      <w:r w:rsidRPr="00A27EE3">
        <w:rPr>
          <w:rFonts w:cs="Arial"/>
          <w:color w:val="000000" w:themeColor="text1"/>
          <w:spacing w:val="-2"/>
          <w:sz w:val="22"/>
        </w:rPr>
        <w:t xml:space="preserve"> </w:t>
      </w:r>
      <w:r w:rsidRPr="00A27EE3">
        <w:rPr>
          <w:rFonts w:cs="Arial"/>
          <w:color w:val="000000" w:themeColor="text1"/>
          <w:sz w:val="22"/>
        </w:rPr>
        <w:t>minutes.</w:t>
      </w:r>
    </w:p>
    <w:p w14:paraId="7DF55B00" w14:textId="34EC6AAC" w:rsidR="00747FC1" w:rsidRPr="00A27EE3" w:rsidRDefault="00747FC1" w:rsidP="00C114E5">
      <w:pPr>
        <w:pStyle w:val="ListParagraph"/>
        <w:numPr>
          <w:ilvl w:val="0"/>
          <w:numId w:val="5"/>
        </w:numPr>
        <w:spacing w:before="0" w:line="276" w:lineRule="auto"/>
        <w:jc w:val="both"/>
        <w:rPr>
          <w:rFonts w:cs="Arial"/>
          <w:color w:val="000000" w:themeColor="text1"/>
          <w:sz w:val="22"/>
        </w:rPr>
      </w:pPr>
      <w:r w:rsidRPr="00A27EE3">
        <w:rPr>
          <w:rFonts w:cs="Arial"/>
          <w:color w:val="000000" w:themeColor="text1"/>
          <w:sz w:val="22"/>
        </w:rPr>
        <w:t xml:space="preserve">Any business remaining on the agenda at the conclusion of the meeting </w:t>
      </w:r>
      <w:r w:rsidR="002D3B67" w:rsidRPr="00A27EE3">
        <w:rPr>
          <w:rFonts w:cs="Arial"/>
          <w:color w:val="000000" w:themeColor="text1"/>
          <w:sz w:val="22"/>
        </w:rPr>
        <w:t>can be</w:t>
      </w:r>
      <w:r w:rsidRPr="00A27EE3">
        <w:rPr>
          <w:rFonts w:cs="Arial"/>
          <w:color w:val="000000" w:themeColor="text1"/>
          <w:sz w:val="22"/>
        </w:rPr>
        <w:t xml:space="preserve"> transferred to the following</w:t>
      </w:r>
      <w:r w:rsidRPr="00A27EE3">
        <w:rPr>
          <w:rFonts w:cs="Arial"/>
          <w:color w:val="000000" w:themeColor="text1"/>
          <w:spacing w:val="-1"/>
          <w:sz w:val="22"/>
        </w:rPr>
        <w:t xml:space="preserve"> </w:t>
      </w:r>
      <w:r w:rsidRPr="00A27EE3">
        <w:rPr>
          <w:rFonts w:cs="Arial"/>
          <w:color w:val="000000" w:themeColor="text1"/>
          <w:sz w:val="22"/>
        </w:rPr>
        <w:t>meeting</w:t>
      </w:r>
    </w:p>
    <w:p w14:paraId="5D82426F" w14:textId="77777777" w:rsidR="00C114E5" w:rsidRDefault="00C114E5" w:rsidP="00C114E5">
      <w:pPr>
        <w:pStyle w:val="Heading2"/>
        <w:spacing w:before="0"/>
        <w:jc w:val="both"/>
        <w:rPr>
          <w:b/>
          <w:bCs/>
          <w:color w:val="000000" w:themeColor="text1"/>
          <w:sz w:val="22"/>
          <w:szCs w:val="22"/>
        </w:rPr>
      </w:pPr>
    </w:p>
    <w:p w14:paraId="48B0F8F3" w14:textId="6773B8B7" w:rsidR="00747FC1" w:rsidRPr="00C114E5" w:rsidRDefault="00747FC1" w:rsidP="00C114E5">
      <w:pPr>
        <w:pStyle w:val="Heading2"/>
        <w:spacing w:before="0"/>
        <w:jc w:val="both"/>
        <w:rPr>
          <w:b/>
          <w:bCs/>
          <w:color w:val="000000" w:themeColor="text1"/>
          <w:sz w:val="22"/>
          <w:szCs w:val="22"/>
        </w:rPr>
      </w:pPr>
      <w:r w:rsidRPr="00C114E5">
        <w:rPr>
          <w:b/>
          <w:bCs/>
          <w:color w:val="000000" w:themeColor="text1"/>
          <w:sz w:val="22"/>
          <w:szCs w:val="22"/>
        </w:rPr>
        <w:t>Agenda and meeting papers</w:t>
      </w:r>
    </w:p>
    <w:p w14:paraId="484B561F" w14:textId="77777777"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The chair is responsible, in liaison with the principal, for the preparation of an agenda prior to each</w:t>
      </w:r>
      <w:r w:rsidRPr="00A27EE3">
        <w:rPr>
          <w:rFonts w:cs="Arial"/>
          <w:color w:val="000000" w:themeColor="text1"/>
          <w:spacing w:val="-1"/>
          <w:sz w:val="22"/>
        </w:rPr>
        <w:t xml:space="preserve"> </w:t>
      </w:r>
      <w:r w:rsidRPr="00A27EE3">
        <w:rPr>
          <w:rFonts w:cs="Arial"/>
          <w:color w:val="000000" w:themeColor="text1"/>
          <w:sz w:val="22"/>
        </w:rPr>
        <w:t>meeting.</w:t>
      </w:r>
    </w:p>
    <w:p w14:paraId="0D33C6EB" w14:textId="77777777"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The principal is to ensure that secretarial services are provided to the board.</w:t>
      </w:r>
    </w:p>
    <w:p w14:paraId="1662EF2E" w14:textId="495F73B6"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Agenda items are to be notified to the chair at least 5 days prior to the</w:t>
      </w:r>
      <w:r w:rsidRPr="00A27EE3">
        <w:rPr>
          <w:rFonts w:cs="Arial"/>
          <w:color w:val="000000" w:themeColor="text1"/>
          <w:spacing w:val="-1"/>
          <w:sz w:val="22"/>
        </w:rPr>
        <w:t xml:space="preserve"> </w:t>
      </w:r>
      <w:r w:rsidRPr="00A27EE3">
        <w:rPr>
          <w:rFonts w:cs="Arial"/>
          <w:color w:val="000000" w:themeColor="text1"/>
          <w:sz w:val="22"/>
        </w:rPr>
        <w:t>meeting.</w:t>
      </w:r>
    </w:p>
    <w:p w14:paraId="6C7E67F6" w14:textId="036304DB"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The agenda and all board papers and reports will be circulated to board members at least 2 days prior to the</w:t>
      </w:r>
      <w:r w:rsidRPr="00A27EE3">
        <w:rPr>
          <w:rFonts w:cs="Arial"/>
          <w:color w:val="000000" w:themeColor="text1"/>
          <w:spacing w:val="-3"/>
          <w:sz w:val="22"/>
        </w:rPr>
        <w:t xml:space="preserve"> </w:t>
      </w:r>
      <w:r w:rsidRPr="00A27EE3">
        <w:rPr>
          <w:rFonts w:cs="Arial"/>
          <w:color w:val="000000" w:themeColor="text1"/>
          <w:sz w:val="22"/>
        </w:rPr>
        <w:t>meeting.</w:t>
      </w:r>
    </w:p>
    <w:p w14:paraId="486747AC" w14:textId="6CB4F435"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 xml:space="preserve">The board should have access to all correspondence. Correspondence that requires the board to take some action should be </w:t>
      </w:r>
      <w:r w:rsidR="007A42F3" w:rsidRPr="00A27EE3">
        <w:rPr>
          <w:rFonts w:cs="Arial"/>
          <w:color w:val="000000" w:themeColor="text1"/>
          <w:sz w:val="22"/>
        </w:rPr>
        <w:t>e-</w:t>
      </w:r>
      <w:r w:rsidRPr="00A27EE3">
        <w:rPr>
          <w:rFonts w:cs="Arial"/>
          <w:color w:val="000000" w:themeColor="text1"/>
          <w:sz w:val="22"/>
        </w:rPr>
        <w:t>mailed prior to the meeting. Other correspondence can be listed and tabled so that trustees can read it if</w:t>
      </w:r>
      <w:r w:rsidRPr="00A27EE3">
        <w:rPr>
          <w:rFonts w:cs="Arial"/>
          <w:color w:val="000000" w:themeColor="text1"/>
          <w:spacing w:val="-3"/>
          <w:sz w:val="22"/>
        </w:rPr>
        <w:t xml:space="preserve"> </w:t>
      </w:r>
      <w:r w:rsidRPr="00A27EE3">
        <w:rPr>
          <w:rFonts w:cs="Arial"/>
          <w:color w:val="000000" w:themeColor="text1"/>
          <w:sz w:val="22"/>
        </w:rPr>
        <w:t>required.</w:t>
      </w:r>
    </w:p>
    <w:p w14:paraId="3D355C57" w14:textId="37748025"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The agenda for the part of each meeting that is open to the public will be posted in the school office reception area at least 48</w:t>
      </w:r>
      <w:r w:rsidRPr="00A27EE3">
        <w:rPr>
          <w:rFonts w:cs="Arial"/>
          <w:color w:val="000000" w:themeColor="text1"/>
          <w:spacing w:val="-19"/>
          <w:sz w:val="22"/>
        </w:rPr>
        <w:t xml:space="preserve"> </w:t>
      </w:r>
      <w:r w:rsidRPr="00A27EE3">
        <w:rPr>
          <w:rFonts w:cs="Arial"/>
          <w:color w:val="000000" w:themeColor="text1"/>
          <w:sz w:val="22"/>
        </w:rPr>
        <w:t>hours prior to the meeting and copies made available at the meeting for any members of the</w:t>
      </w:r>
      <w:r w:rsidRPr="00A27EE3">
        <w:rPr>
          <w:rFonts w:cs="Arial"/>
          <w:color w:val="000000" w:themeColor="text1"/>
          <w:spacing w:val="-2"/>
          <w:sz w:val="22"/>
        </w:rPr>
        <w:t xml:space="preserve"> </w:t>
      </w:r>
      <w:r w:rsidRPr="00A27EE3">
        <w:rPr>
          <w:rFonts w:cs="Arial"/>
          <w:color w:val="000000" w:themeColor="text1"/>
          <w:sz w:val="22"/>
        </w:rPr>
        <w:t>public.</w:t>
      </w:r>
    </w:p>
    <w:p w14:paraId="43243AB1" w14:textId="0F8CB044"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Late items will only be accepted with the approval of the board chair and in rare circumstances where a decision is</w:t>
      </w:r>
      <w:r w:rsidRPr="00A27EE3">
        <w:rPr>
          <w:rFonts w:cs="Arial"/>
          <w:color w:val="000000" w:themeColor="text1"/>
          <w:spacing w:val="-3"/>
          <w:sz w:val="22"/>
        </w:rPr>
        <w:t xml:space="preserve"> </w:t>
      </w:r>
      <w:r w:rsidRPr="00A27EE3">
        <w:rPr>
          <w:rFonts w:cs="Arial"/>
          <w:color w:val="000000" w:themeColor="text1"/>
          <w:sz w:val="22"/>
        </w:rPr>
        <w:t>urgent.</w:t>
      </w:r>
    </w:p>
    <w:p w14:paraId="5FEC5DE8" w14:textId="77777777"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The order of the agenda may be varied by resolution at the</w:t>
      </w:r>
      <w:r w:rsidRPr="00A27EE3">
        <w:rPr>
          <w:rFonts w:cs="Arial"/>
          <w:color w:val="000000" w:themeColor="text1"/>
          <w:spacing w:val="-1"/>
          <w:sz w:val="22"/>
        </w:rPr>
        <w:t xml:space="preserve"> </w:t>
      </w:r>
      <w:r w:rsidRPr="00A27EE3">
        <w:rPr>
          <w:rFonts w:cs="Arial"/>
          <w:color w:val="000000" w:themeColor="text1"/>
          <w:sz w:val="22"/>
        </w:rPr>
        <w:t>meeting.</w:t>
      </w:r>
    </w:p>
    <w:p w14:paraId="09DB83AC" w14:textId="0A8EAAEF"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 xml:space="preserve">Items in the agenda carry a recommended course of action and where appropriate be </w:t>
      </w:r>
      <w:r w:rsidRPr="00A27EE3">
        <w:rPr>
          <w:rFonts w:cs="Arial"/>
          <w:color w:val="000000" w:themeColor="text1"/>
          <w:sz w:val="22"/>
        </w:rPr>
        <w:lastRenderedPageBreak/>
        <w:t>supplemented by supporting material in the meeting documentation.</w:t>
      </w:r>
    </w:p>
    <w:p w14:paraId="455710A9" w14:textId="77777777" w:rsidR="00747FC1" w:rsidRPr="00A27EE3"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The agenda is to be collated with the items placed in order and marked with an agenda item</w:t>
      </w:r>
      <w:r w:rsidRPr="00A27EE3">
        <w:rPr>
          <w:rFonts w:cs="Arial"/>
          <w:color w:val="000000" w:themeColor="text1"/>
          <w:spacing w:val="-2"/>
          <w:sz w:val="22"/>
        </w:rPr>
        <w:t xml:space="preserve"> </w:t>
      </w:r>
      <w:r w:rsidRPr="00A27EE3">
        <w:rPr>
          <w:rFonts w:cs="Arial"/>
          <w:color w:val="000000" w:themeColor="text1"/>
          <w:sz w:val="22"/>
        </w:rPr>
        <w:t>number.</w:t>
      </w:r>
    </w:p>
    <w:p w14:paraId="3826FF8F" w14:textId="2F2732A2" w:rsidR="00747FC1" w:rsidRDefault="00747FC1" w:rsidP="00C114E5">
      <w:pPr>
        <w:pStyle w:val="ListParagraph"/>
        <w:numPr>
          <w:ilvl w:val="0"/>
          <w:numId w:val="6"/>
        </w:numPr>
        <w:spacing w:before="0" w:line="276" w:lineRule="auto"/>
        <w:jc w:val="both"/>
        <w:rPr>
          <w:rFonts w:cs="Arial"/>
          <w:color w:val="000000" w:themeColor="text1"/>
          <w:sz w:val="22"/>
        </w:rPr>
      </w:pPr>
      <w:r w:rsidRPr="00A27EE3">
        <w:rPr>
          <w:rFonts w:cs="Arial"/>
          <w:color w:val="000000" w:themeColor="text1"/>
          <w:sz w:val="22"/>
        </w:rPr>
        <w:t>Papers requiring reading and consideration will not normally be accepted if tabled at the</w:t>
      </w:r>
      <w:r w:rsidRPr="00A27EE3">
        <w:rPr>
          <w:rFonts w:cs="Arial"/>
          <w:color w:val="000000" w:themeColor="text1"/>
          <w:spacing w:val="-2"/>
          <w:sz w:val="22"/>
        </w:rPr>
        <w:t xml:space="preserve"> </w:t>
      </w:r>
      <w:r w:rsidRPr="00A27EE3">
        <w:rPr>
          <w:rFonts w:cs="Arial"/>
          <w:color w:val="000000" w:themeColor="text1"/>
          <w:sz w:val="22"/>
        </w:rPr>
        <w:t>meeting.</w:t>
      </w:r>
    </w:p>
    <w:p w14:paraId="0DCE40E1" w14:textId="77777777" w:rsidR="00E751AD" w:rsidRPr="00A27EE3" w:rsidRDefault="00E751AD" w:rsidP="00E751AD">
      <w:pPr>
        <w:pStyle w:val="ListParagraph"/>
        <w:spacing w:before="0" w:line="276" w:lineRule="auto"/>
        <w:ind w:left="360" w:firstLine="0"/>
        <w:jc w:val="both"/>
        <w:rPr>
          <w:rFonts w:cs="Arial"/>
          <w:color w:val="000000" w:themeColor="text1"/>
          <w:sz w:val="22"/>
        </w:rPr>
      </w:pPr>
    </w:p>
    <w:p w14:paraId="4B26D476" w14:textId="77777777" w:rsidR="00747FC1" w:rsidRPr="00E751AD" w:rsidRDefault="00747FC1" w:rsidP="00C114E5">
      <w:pPr>
        <w:pStyle w:val="Heading2"/>
        <w:spacing w:before="0"/>
        <w:jc w:val="both"/>
        <w:rPr>
          <w:b/>
          <w:bCs/>
          <w:color w:val="000000" w:themeColor="text1"/>
          <w:sz w:val="22"/>
          <w:szCs w:val="22"/>
        </w:rPr>
      </w:pPr>
      <w:r w:rsidRPr="00E751AD">
        <w:rPr>
          <w:b/>
          <w:bCs/>
          <w:color w:val="000000" w:themeColor="text1"/>
          <w:sz w:val="22"/>
          <w:szCs w:val="22"/>
        </w:rPr>
        <w:t>Public participation</w:t>
      </w:r>
    </w:p>
    <w:p w14:paraId="2BB17F98" w14:textId="77777777" w:rsidR="00747FC1" w:rsidRPr="00A27EE3" w:rsidRDefault="00747FC1" w:rsidP="00C114E5">
      <w:pPr>
        <w:pStyle w:val="ListParagraph"/>
        <w:numPr>
          <w:ilvl w:val="0"/>
          <w:numId w:val="7"/>
        </w:numPr>
        <w:spacing w:before="0" w:line="276" w:lineRule="auto"/>
        <w:jc w:val="both"/>
        <w:rPr>
          <w:rFonts w:cs="Arial"/>
          <w:color w:val="000000" w:themeColor="text1"/>
          <w:sz w:val="22"/>
        </w:rPr>
      </w:pPr>
      <w:r w:rsidRPr="00A27EE3">
        <w:rPr>
          <w:rFonts w:cs="Arial"/>
          <w:color w:val="000000" w:themeColor="text1"/>
          <w:sz w:val="22"/>
        </w:rPr>
        <w:t>The board meeting is a meeting open to the public rather than a public meeting.</w:t>
      </w:r>
    </w:p>
    <w:p w14:paraId="5378C40F" w14:textId="77777777" w:rsidR="00747FC1" w:rsidRPr="00A27EE3" w:rsidRDefault="00747FC1" w:rsidP="00C114E5">
      <w:pPr>
        <w:pStyle w:val="ListParagraph"/>
        <w:numPr>
          <w:ilvl w:val="0"/>
          <w:numId w:val="7"/>
        </w:numPr>
        <w:spacing w:before="0" w:line="276" w:lineRule="auto"/>
        <w:jc w:val="both"/>
        <w:rPr>
          <w:rFonts w:cs="Arial"/>
          <w:color w:val="000000" w:themeColor="text1"/>
          <w:sz w:val="22"/>
        </w:rPr>
      </w:pPr>
      <w:r w:rsidRPr="00A27EE3">
        <w:rPr>
          <w:rFonts w:cs="Arial"/>
          <w:color w:val="000000" w:themeColor="text1"/>
          <w:sz w:val="22"/>
        </w:rPr>
        <w:t>Only trustees have automatic speaking rights.</w:t>
      </w:r>
    </w:p>
    <w:p w14:paraId="5B06451F" w14:textId="77777777" w:rsidR="00747FC1" w:rsidRPr="00A27EE3" w:rsidRDefault="00747FC1" w:rsidP="00C114E5">
      <w:pPr>
        <w:pStyle w:val="ListParagraph"/>
        <w:numPr>
          <w:ilvl w:val="0"/>
          <w:numId w:val="7"/>
        </w:numPr>
        <w:spacing w:before="0" w:line="276" w:lineRule="auto"/>
        <w:jc w:val="both"/>
        <w:rPr>
          <w:rFonts w:cs="Arial"/>
          <w:color w:val="000000" w:themeColor="text1"/>
          <w:sz w:val="22"/>
        </w:rPr>
      </w:pPr>
      <w:r w:rsidRPr="00A27EE3">
        <w:rPr>
          <w:rFonts w:cs="Arial"/>
          <w:color w:val="000000" w:themeColor="text1"/>
          <w:sz w:val="22"/>
        </w:rPr>
        <w:t>Public participation is at the discretion of the board.</w:t>
      </w:r>
    </w:p>
    <w:p w14:paraId="722C5DBD" w14:textId="12C8EA51" w:rsidR="00CC0328" w:rsidRDefault="00747FC1" w:rsidP="00C114E5">
      <w:pPr>
        <w:pStyle w:val="ListParagraph"/>
        <w:numPr>
          <w:ilvl w:val="0"/>
          <w:numId w:val="7"/>
        </w:numPr>
        <w:spacing w:before="0" w:line="276" w:lineRule="auto"/>
        <w:jc w:val="both"/>
        <w:rPr>
          <w:rFonts w:cs="Arial"/>
          <w:color w:val="000000" w:themeColor="text1"/>
          <w:sz w:val="22"/>
        </w:rPr>
      </w:pPr>
      <w:r w:rsidRPr="00A27EE3">
        <w:rPr>
          <w:rFonts w:cs="Arial"/>
          <w:color w:val="000000" w:themeColor="text1"/>
          <w:sz w:val="22"/>
        </w:rPr>
        <w:t xml:space="preserve">Public attending the meeting, including staff members not elected as the staff representative, are given </w:t>
      </w:r>
      <w:r w:rsidR="00CC0328">
        <w:rPr>
          <w:rFonts w:cs="Arial"/>
          <w:color w:val="000000" w:themeColor="text1"/>
          <w:sz w:val="22"/>
        </w:rPr>
        <w:t>the following</w:t>
      </w:r>
      <w:r w:rsidRPr="00A27EE3">
        <w:rPr>
          <w:rFonts w:cs="Arial"/>
          <w:color w:val="000000" w:themeColor="text1"/>
          <w:sz w:val="22"/>
        </w:rPr>
        <w:t xml:space="preserve"> notice about their rights regarding attendance at the </w:t>
      </w:r>
      <w:proofErr w:type="gramStart"/>
      <w:r w:rsidRPr="00A27EE3">
        <w:rPr>
          <w:rFonts w:cs="Arial"/>
          <w:color w:val="000000" w:themeColor="text1"/>
          <w:sz w:val="22"/>
        </w:rPr>
        <w:t>meeting</w:t>
      </w:r>
      <w:r w:rsidR="00CC0328">
        <w:rPr>
          <w:rFonts w:cs="Arial"/>
          <w:color w:val="000000" w:themeColor="text1"/>
          <w:sz w:val="22"/>
        </w:rPr>
        <w:t>:-</w:t>
      </w:r>
      <w:proofErr w:type="gramEnd"/>
    </w:p>
    <w:p w14:paraId="0C165008" w14:textId="77777777" w:rsidR="004D7729" w:rsidRDefault="004D7729" w:rsidP="00CC0328">
      <w:pPr>
        <w:tabs>
          <w:tab w:val="left" w:pos="915"/>
          <w:tab w:val="left" w:pos="10260"/>
        </w:tabs>
        <w:spacing w:line="276" w:lineRule="auto"/>
        <w:ind w:right="1000"/>
        <w:jc w:val="both"/>
        <w:rPr>
          <w:rFonts w:ascii="Arial" w:eastAsia="Calibri" w:hAnsi="Arial" w:cs="Arial"/>
          <w:b/>
          <w:i/>
          <w:iCs/>
          <w:color w:val="000000" w:themeColor="text1"/>
        </w:rPr>
      </w:pPr>
    </w:p>
    <w:p w14:paraId="370B8666" w14:textId="4D568AC4" w:rsidR="00CC0328" w:rsidRPr="004D7729" w:rsidRDefault="00CC0328" w:rsidP="00CC0328">
      <w:pPr>
        <w:tabs>
          <w:tab w:val="left" w:pos="915"/>
          <w:tab w:val="left" w:pos="10260"/>
        </w:tabs>
        <w:spacing w:line="276" w:lineRule="auto"/>
        <w:ind w:right="1000"/>
        <w:jc w:val="both"/>
        <w:rPr>
          <w:rFonts w:ascii="Arial" w:hAnsi="Arial" w:cs="Arial"/>
          <w:bCs/>
          <w:i/>
          <w:iCs/>
          <w:color w:val="000000" w:themeColor="text1"/>
          <w:u w:val="single"/>
        </w:rPr>
      </w:pPr>
      <w:r w:rsidRPr="004D7729">
        <w:rPr>
          <w:rFonts w:ascii="Arial" w:eastAsia="Calibri" w:hAnsi="Arial" w:cs="Arial"/>
          <w:bCs/>
          <w:i/>
          <w:iCs/>
          <w:color w:val="000000" w:themeColor="text1"/>
          <w:u w:val="single"/>
        </w:rPr>
        <w:t>Public</w:t>
      </w:r>
      <w:r w:rsidRPr="004D7729">
        <w:rPr>
          <w:rFonts w:ascii="Arial" w:hAnsi="Arial" w:cs="Arial"/>
          <w:bCs/>
          <w:i/>
          <w:iCs/>
          <w:color w:val="000000" w:themeColor="text1"/>
          <w:u w:val="single"/>
        </w:rPr>
        <w:t xml:space="preserve"> </w:t>
      </w:r>
      <w:r w:rsidRPr="004D7729">
        <w:rPr>
          <w:rFonts w:ascii="Arial" w:eastAsia="Calibri" w:hAnsi="Arial" w:cs="Arial"/>
          <w:bCs/>
          <w:i/>
          <w:iCs/>
          <w:color w:val="000000" w:themeColor="text1"/>
          <w:u w:val="single"/>
        </w:rPr>
        <w:t>attending</w:t>
      </w:r>
      <w:r w:rsidRPr="004D7729">
        <w:rPr>
          <w:rFonts w:ascii="Arial" w:hAnsi="Arial" w:cs="Arial"/>
          <w:bCs/>
          <w:i/>
          <w:iCs/>
          <w:color w:val="000000" w:themeColor="text1"/>
          <w:u w:val="single"/>
        </w:rPr>
        <w:t xml:space="preserve"> </w:t>
      </w:r>
      <w:r w:rsidRPr="004D7729">
        <w:rPr>
          <w:rFonts w:ascii="Arial" w:eastAsia="Calibri" w:hAnsi="Arial" w:cs="Arial"/>
          <w:bCs/>
          <w:i/>
          <w:iCs/>
          <w:color w:val="000000" w:themeColor="text1"/>
          <w:u w:val="single"/>
        </w:rPr>
        <w:t>board</w:t>
      </w:r>
      <w:r w:rsidRPr="004D7729">
        <w:rPr>
          <w:rFonts w:ascii="Arial" w:hAnsi="Arial" w:cs="Arial"/>
          <w:bCs/>
          <w:i/>
          <w:iCs/>
          <w:color w:val="000000" w:themeColor="text1"/>
          <w:u w:val="single"/>
        </w:rPr>
        <w:t xml:space="preserve"> </w:t>
      </w:r>
      <w:r w:rsidRPr="004D7729">
        <w:rPr>
          <w:rFonts w:ascii="Arial" w:eastAsia="Calibri" w:hAnsi="Arial" w:cs="Arial"/>
          <w:bCs/>
          <w:i/>
          <w:iCs/>
          <w:color w:val="000000" w:themeColor="text1"/>
          <w:u w:val="single"/>
        </w:rPr>
        <w:t>meetings</w:t>
      </w:r>
    </w:p>
    <w:p w14:paraId="502FBB2A" w14:textId="37FBB79F" w:rsidR="00CC0328" w:rsidRPr="00CC0328" w:rsidRDefault="00CC0328" w:rsidP="00CC0328">
      <w:pPr>
        <w:pStyle w:val="BodyText"/>
        <w:spacing w:line="276" w:lineRule="auto"/>
        <w:ind w:right="-20"/>
        <w:jc w:val="both"/>
        <w:rPr>
          <w:rFonts w:cs="Arial"/>
          <w:i/>
          <w:iCs/>
          <w:color w:val="000000" w:themeColor="text1"/>
          <w:sz w:val="22"/>
          <w:szCs w:val="22"/>
        </w:rPr>
      </w:pP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004D7729">
        <w:rPr>
          <w:rFonts w:cs="Arial"/>
          <w:i/>
          <w:iCs/>
          <w:color w:val="000000" w:themeColor="text1"/>
          <w:sz w:val="22"/>
          <w:szCs w:val="22"/>
        </w:rPr>
        <w:t xml:space="preserve">Rotorua Seventh-day Adventist School </w:t>
      </w:r>
      <w:r w:rsidR="004D7729">
        <w:rPr>
          <w:rFonts w:eastAsia="Calibri" w:cs="Arial"/>
          <w:i/>
          <w:iCs/>
          <w:color w:val="000000" w:themeColor="text1"/>
          <w:sz w:val="22"/>
          <w:szCs w:val="22"/>
        </w:rPr>
        <w:t>B</w:t>
      </w:r>
      <w:r w:rsidRPr="00CC0328">
        <w:rPr>
          <w:rFonts w:eastAsia="Calibri" w:cs="Arial"/>
          <w:i/>
          <w:iCs/>
          <w:color w:val="000000" w:themeColor="text1"/>
          <w:sz w:val="22"/>
          <w:szCs w:val="22"/>
        </w:rPr>
        <w:t>oard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welcomes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public</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presence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at</w:t>
      </w:r>
      <w:r w:rsidRPr="00CC0328">
        <w:rPr>
          <w:rFonts w:cs="Arial"/>
          <w:i/>
          <w:iCs/>
          <w:color w:val="000000" w:themeColor="text1"/>
          <w:sz w:val="22"/>
          <w:szCs w:val="22"/>
        </w:rPr>
        <w:t xml:space="preserve"> </w:t>
      </w:r>
      <w:r w:rsidRPr="00CC0328">
        <w:rPr>
          <w:rFonts w:eastAsia="Calibri" w:cs="Arial"/>
          <w:i/>
          <w:iCs/>
          <w:color w:val="000000" w:themeColor="text1"/>
          <w:sz w:val="22"/>
          <w:szCs w:val="22"/>
        </w:rPr>
        <w:t>board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meetings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and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hopes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that</w:t>
      </w:r>
      <w:r w:rsidRPr="00CC0328">
        <w:rPr>
          <w:rFonts w:cs="Arial"/>
          <w:i/>
          <w:iCs/>
          <w:color w:val="000000" w:themeColor="text1"/>
          <w:sz w:val="22"/>
          <w:szCs w:val="22"/>
        </w:rPr>
        <w:t xml:space="preserve"> </w:t>
      </w:r>
      <w:r w:rsidRPr="00CC0328">
        <w:rPr>
          <w:rFonts w:eastAsia="Calibri" w:cs="Arial"/>
          <w:i/>
          <w:iCs/>
          <w:color w:val="000000" w:themeColor="text1"/>
          <w:sz w:val="22"/>
          <w:szCs w:val="22"/>
        </w:rPr>
        <w:t>members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of</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public</w:t>
      </w:r>
      <w:r w:rsidRPr="00CC0328">
        <w:rPr>
          <w:rFonts w:cs="Arial"/>
          <w:i/>
          <w:iCs/>
          <w:color w:val="000000" w:themeColor="text1"/>
          <w:sz w:val="22"/>
          <w:szCs w:val="22"/>
        </w:rPr>
        <w:t xml:space="preserve"> </w:t>
      </w:r>
      <w:r w:rsidRPr="00CC0328">
        <w:rPr>
          <w:rFonts w:eastAsia="Calibri" w:cs="Arial"/>
          <w:i/>
          <w:iCs/>
          <w:color w:val="000000" w:themeColor="text1"/>
          <w:sz w:val="22"/>
          <w:szCs w:val="22"/>
        </w:rPr>
        <w:t>enjoy</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their</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time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observing</w:t>
      </w:r>
      <w:r w:rsidRPr="00CC0328">
        <w:rPr>
          <w:rFonts w:cs="Arial"/>
          <w:i/>
          <w:iCs/>
          <w:color w:val="000000" w:themeColor="text1"/>
          <w:sz w:val="22"/>
          <w:szCs w:val="22"/>
        </w:rPr>
        <w:t xml:space="preserve"> </w:t>
      </w:r>
      <w:r w:rsidRPr="00CC0328">
        <w:rPr>
          <w:rFonts w:eastAsia="Calibri" w:cs="Arial"/>
          <w:i/>
          <w:iCs/>
          <w:color w:val="000000" w:themeColor="text1"/>
          <w:sz w:val="22"/>
          <w:szCs w:val="22"/>
        </w:rPr>
        <w:t>board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meetings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Members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of</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public</w:t>
      </w:r>
      <w:r w:rsidRPr="00CC0328">
        <w:rPr>
          <w:rFonts w:cs="Arial"/>
          <w:i/>
          <w:iCs/>
          <w:color w:val="000000" w:themeColor="text1"/>
          <w:sz w:val="22"/>
          <w:szCs w:val="22"/>
        </w:rPr>
        <w:t xml:space="preserve"> </w:t>
      </w:r>
      <w:r w:rsidRPr="00CC0328">
        <w:rPr>
          <w:rFonts w:eastAsia="Calibri" w:cs="Arial"/>
          <w:i/>
          <w:iCs/>
          <w:color w:val="000000" w:themeColor="text1"/>
          <w:sz w:val="22"/>
          <w:szCs w:val="22"/>
        </w:rPr>
        <w:t>include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staff</w:t>
      </w:r>
      <w:r w:rsidRPr="00CC0328">
        <w:rPr>
          <w:rFonts w:cs="Arial"/>
          <w:i/>
          <w:iCs/>
          <w:color w:val="000000" w:themeColor="text1"/>
          <w:sz w:val="22"/>
          <w:szCs w:val="22"/>
        </w:rPr>
        <w:t xml:space="preserve">, </w:t>
      </w:r>
      <w:r w:rsidRPr="00CC0328">
        <w:rPr>
          <w:rFonts w:eastAsia="Calibri" w:cs="Arial"/>
          <w:i/>
          <w:iCs/>
          <w:color w:val="000000" w:themeColor="text1"/>
          <w:sz w:val="22"/>
          <w:szCs w:val="22"/>
        </w:rPr>
        <w:t>students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and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parents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of</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school</w:t>
      </w:r>
      <w:r w:rsidRPr="00CC0328">
        <w:rPr>
          <w:rFonts w:cs="Arial"/>
          <w:i/>
          <w:iCs/>
          <w:color w:val="000000" w:themeColor="text1"/>
          <w:sz w:val="22"/>
          <w:szCs w:val="22"/>
        </w:rPr>
        <w:t xml:space="preserve"> </w:t>
      </w:r>
      <w:r w:rsidRPr="00CC0328">
        <w:rPr>
          <w:rFonts w:eastAsia="Calibri" w:cs="Arial"/>
          <w:i/>
          <w:iCs/>
          <w:color w:val="000000" w:themeColor="text1"/>
          <w:sz w:val="22"/>
          <w:szCs w:val="22"/>
        </w:rPr>
        <w:t>who</w:t>
      </w:r>
      <w:r w:rsidRPr="00CC0328">
        <w:rPr>
          <w:rFonts w:cs="Arial"/>
          <w:i/>
          <w:iCs/>
          <w:color w:val="000000" w:themeColor="text1"/>
          <w:sz w:val="22"/>
          <w:szCs w:val="22"/>
        </w:rPr>
        <w:t xml:space="preserve"> </w:t>
      </w:r>
      <w:r w:rsidRPr="00CC0328">
        <w:rPr>
          <w:rFonts w:eastAsia="Calibri" w:cs="Arial"/>
          <w:i/>
          <w:iCs/>
          <w:color w:val="000000" w:themeColor="text1"/>
          <w:sz w:val="22"/>
          <w:szCs w:val="22"/>
        </w:rPr>
        <w:t>are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not</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trustees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on</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board</w:t>
      </w:r>
      <w:r w:rsidRPr="00CC0328">
        <w:rPr>
          <w:rFonts w:cs="Arial"/>
          <w:i/>
          <w:iCs/>
          <w:color w:val="000000" w:themeColor="text1"/>
          <w:sz w:val="22"/>
          <w:szCs w:val="22"/>
        </w:rPr>
        <w:t>.</w:t>
      </w:r>
    </w:p>
    <w:p w14:paraId="522C185E" w14:textId="77777777" w:rsidR="00CC0328" w:rsidRPr="00CC0328" w:rsidRDefault="00CC0328" w:rsidP="00CC0328">
      <w:pPr>
        <w:pStyle w:val="BodyText"/>
        <w:spacing w:line="276" w:lineRule="auto"/>
        <w:ind w:right="-20"/>
        <w:jc w:val="both"/>
        <w:rPr>
          <w:rFonts w:cs="Arial"/>
          <w:i/>
          <w:iCs/>
          <w:color w:val="000000" w:themeColor="text1"/>
          <w:sz w:val="22"/>
          <w:szCs w:val="22"/>
        </w:rPr>
      </w:pPr>
      <w:r w:rsidRPr="00CC0328">
        <w:rPr>
          <w:rFonts w:eastAsia="Calibri" w:cs="Arial"/>
          <w:i/>
          <w:iCs/>
          <w:color w:val="000000" w:themeColor="text1"/>
          <w:sz w:val="22"/>
          <w:szCs w:val="22"/>
        </w:rPr>
        <w:t>These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procedures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will</w:t>
      </w:r>
      <w:r w:rsidRPr="00CC0328">
        <w:rPr>
          <w:rFonts w:cs="Arial"/>
          <w:i/>
          <w:iCs/>
          <w:color w:val="000000" w:themeColor="text1"/>
          <w:sz w:val="22"/>
          <w:szCs w:val="22"/>
        </w:rPr>
        <w:t xml:space="preserve"> </w:t>
      </w:r>
      <w:r w:rsidRPr="00CC0328">
        <w:rPr>
          <w:rFonts w:eastAsia="Calibri" w:cs="Arial"/>
          <w:i/>
          <w:iCs/>
          <w:color w:val="000000" w:themeColor="text1"/>
          <w:sz w:val="22"/>
          <w:szCs w:val="22"/>
        </w:rPr>
        <w:t>be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provided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to</w:t>
      </w:r>
      <w:r w:rsidRPr="00CC0328">
        <w:rPr>
          <w:rFonts w:cs="Arial"/>
          <w:i/>
          <w:iCs/>
          <w:color w:val="000000" w:themeColor="text1"/>
          <w:sz w:val="22"/>
          <w:szCs w:val="22"/>
        </w:rPr>
        <w:t xml:space="preserve"> </w:t>
      </w:r>
      <w:r w:rsidRPr="00CC0328">
        <w:rPr>
          <w:rFonts w:eastAsia="Calibri" w:cs="Arial"/>
          <w:i/>
          <w:iCs/>
          <w:color w:val="000000" w:themeColor="text1"/>
          <w:sz w:val="22"/>
          <w:szCs w:val="22"/>
        </w:rPr>
        <w:t>members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of</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public</w:t>
      </w:r>
      <w:r w:rsidRPr="00CC0328">
        <w:rPr>
          <w:rFonts w:cs="Arial"/>
          <w:i/>
          <w:iCs/>
          <w:color w:val="000000" w:themeColor="text1"/>
          <w:sz w:val="22"/>
          <w:szCs w:val="22"/>
        </w:rPr>
        <w:t xml:space="preserve"> </w:t>
      </w:r>
      <w:r w:rsidRPr="00CC0328">
        <w:rPr>
          <w:rFonts w:eastAsia="Calibri" w:cs="Arial"/>
          <w:i/>
          <w:iCs/>
          <w:color w:val="000000" w:themeColor="text1"/>
          <w:sz w:val="22"/>
          <w:szCs w:val="22"/>
        </w:rPr>
        <w:t>attending</w:t>
      </w:r>
      <w:r w:rsidRPr="00CC0328">
        <w:rPr>
          <w:rFonts w:cs="Arial"/>
          <w:i/>
          <w:iCs/>
          <w:color w:val="000000" w:themeColor="text1"/>
          <w:sz w:val="22"/>
          <w:szCs w:val="22"/>
        </w:rPr>
        <w:t xml:space="preserve"> </w:t>
      </w:r>
      <w:r w:rsidRPr="00CC0328">
        <w:rPr>
          <w:rFonts w:eastAsia="Calibri" w:cs="Arial"/>
          <w:i/>
          <w:iCs/>
          <w:color w:val="000000" w:themeColor="text1"/>
          <w:sz w:val="22"/>
          <w:szCs w:val="22"/>
        </w:rPr>
        <w:t>meetings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so</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that</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they</w:t>
      </w:r>
      <w:r w:rsidRPr="00CC0328">
        <w:rPr>
          <w:rFonts w:cs="Arial"/>
          <w:i/>
          <w:iCs/>
          <w:color w:val="000000" w:themeColor="text1"/>
          <w:sz w:val="22"/>
          <w:szCs w:val="22"/>
        </w:rPr>
        <w:t xml:space="preserve"> </w:t>
      </w:r>
      <w:r w:rsidRPr="00CC0328">
        <w:rPr>
          <w:rFonts w:eastAsia="Calibri" w:cs="Arial"/>
          <w:i/>
          <w:iCs/>
          <w:color w:val="000000" w:themeColor="text1"/>
          <w:sz w:val="22"/>
          <w:szCs w:val="22"/>
        </w:rPr>
        <w:t>understand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rules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that</w:t>
      </w:r>
      <w:r w:rsidRPr="00CC0328">
        <w:rPr>
          <w:rFonts w:cs="Arial"/>
          <w:i/>
          <w:iCs/>
          <w:color w:val="000000" w:themeColor="text1"/>
          <w:sz w:val="22"/>
          <w:szCs w:val="22"/>
        </w:rPr>
        <w:t xml:space="preserve"> </w:t>
      </w:r>
      <w:r w:rsidRPr="00CC0328">
        <w:rPr>
          <w:rFonts w:eastAsia="Calibri" w:cs="Arial"/>
          <w:i/>
          <w:iCs/>
          <w:color w:val="000000" w:themeColor="text1"/>
          <w:sz w:val="22"/>
          <w:szCs w:val="22"/>
        </w:rPr>
        <w:t>apply</w:t>
      </w:r>
      <w:r w:rsidRPr="00CC0328">
        <w:rPr>
          <w:rFonts w:cs="Arial"/>
          <w:i/>
          <w:iCs/>
          <w:color w:val="000000" w:themeColor="text1"/>
          <w:sz w:val="22"/>
          <w:szCs w:val="22"/>
        </w:rPr>
        <w:t xml:space="preserve"> </w:t>
      </w:r>
      <w:r w:rsidRPr="00CC0328">
        <w:rPr>
          <w:rFonts w:eastAsia="Calibri" w:cs="Arial"/>
          <w:i/>
          <w:iCs/>
          <w:color w:val="000000" w:themeColor="text1"/>
          <w:sz w:val="22"/>
          <w:szCs w:val="22"/>
        </w:rPr>
        <w:t>and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will</w:t>
      </w:r>
      <w:r w:rsidRPr="00CC0328">
        <w:rPr>
          <w:rFonts w:cs="Arial"/>
          <w:i/>
          <w:iCs/>
          <w:color w:val="000000" w:themeColor="text1"/>
          <w:sz w:val="22"/>
          <w:szCs w:val="22"/>
        </w:rPr>
        <w:t xml:space="preserve"> </w:t>
      </w:r>
      <w:r w:rsidRPr="00CC0328">
        <w:rPr>
          <w:rFonts w:eastAsia="Calibri" w:cs="Arial"/>
          <w:i/>
          <w:iCs/>
          <w:color w:val="000000" w:themeColor="text1"/>
          <w:sz w:val="22"/>
          <w:szCs w:val="22"/>
        </w:rPr>
        <w:t>be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followed</w:t>
      </w:r>
      <w:r w:rsidRPr="00CC0328">
        <w:rPr>
          <w:rFonts w:cs="Arial"/>
          <w:i/>
          <w:iCs/>
          <w:color w:val="000000" w:themeColor="text1"/>
          <w:sz w:val="22"/>
          <w:szCs w:val="22"/>
        </w:rPr>
        <w:t xml:space="preserve"> </w:t>
      </w:r>
      <w:r w:rsidRPr="00CC0328">
        <w:rPr>
          <w:rFonts w:eastAsia="Calibri" w:cs="Arial"/>
          <w:i/>
          <w:iCs/>
          <w:color w:val="000000" w:themeColor="text1"/>
          <w:sz w:val="22"/>
          <w:szCs w:val="22"/>
        </w:rPr>
        <w:t>unless</w:t>
      </w:r>
      <w:r w:rsidRPr="00CC0328">
        <w:rPr>
          <w:rFonts w:cs="Arial"/>
          <w:i/>
          <w:iCs/>
          <w:color w:val="000000" w:themeColor="text1"/>
          <w:sz w:val="22"/>
          <w:szCs w:val="22"/>
        </w:rPr>
        <w:t xml:space="preserve"> </w:t>
      </w:r>
      <w:r w:rsidRPr="00CC0328">
        <w:rPr>
          <w:rFonts w:eastAsia="Calibri" w:cs="Arial"/>
          <w:i/>
          <w:iCs/>
          <w:color w:val="000000" w:themeColor="text1"/>
          <w:sz w:val="22"/>
          <w:szCs w:val="22"/>
        </w:rPr>
        <w:t>otherwise</w:t>
      </w:r>
      <w:r w:rsidRPr="00CC0328">
        <w:rPr>
          <w:rFonts w:cs="Arial"/>
          <w:i/>
          <w:iCs/>
          <w:color w:val="000000" w:themeColor="text1"/>
          <w:sz w:val="22"/>
          <w:szCs w:val="22"/>
        </w:rPr>
        <w:t xml:space="preserve"> </w:t>
      </w:r>
      <w:proofErr w:type="spellStart"/>
      <w:r w:rsidRPr="00CC0328">
        <w:rPr>
          <w:rFonts w:eastAsia="Calibri" w:cs="Arial"/>
          <w:i/>
          <w:iCs/>
          <w:color w:val="000000" w:themeColor="text1"/>
          <w:sz w:val="22"/>
          <w:szCs w:val="22"/>
        </w:rPr>
        <w:t>authorised</w:t>
      </w:r>
      <w:proofErr w:type="spellEnd"/>
      <w:r w:rsidRPr="00CC0328">
        <w:rPr>
          <w:rFonts w:cs="Arial"/>
          <w:i/>
          <w:iCs/>
          <w:color w:val="000000" w:themeColor="text1"/>
          <w:sz w:val="22"/>
          <w:szCs w:val="22"/>
        </w:rPr>
        <w:t xml:space="preserve"> </w:t>
      </w:r>
      <w:r w:rsidRPr="00CC0328">
        <w:rPr>
          <w:rFonts w:eastAsia="Calibri" w:cs="Arial"/>
          <w:i/>
          <w:iCs/>
          <w:color w:val="000000" w:themeColor="text1"/>
          <w:sz w:val="22"/>
          <w:szCs w:val="22"/>
        </w:rPr>
        <w:t>by</w:t>
      </w:r>
      <w:r w:rsidRPr="00CC0328">
        <w:rPr>
          <w:rFonts w:cs="Arial"/>
          <w:i/>
          <w:iCs/>
          <w:color w:val="000000" w:themeColor="text1"/>
          <w:sz w:val="22"/>
          <w:szCs w:val="22"/>
        </w:rPr>
        <w:t xml:space="preserve"> </w:t>
      </w:r>
      <w:r w:rsidRPr="00CC0328">
        <w:rPr>
          <w:rFonts w:eastAsia="Calibri" w:cs="Arial"/>
          <w:i/>
          <w:iCs/>
          <w:color w:val="000000" w:themeColor="text1"/>
          <w:sz w:val="22"/>
          <w:szCs w:val="22"/>
        </w:rPr>
        <w:t>the</w:t>
      </w:r>
      <w:r w:rsidRPr="00CC0328">
        <w:rPr>
          <w:rFonts w:cs="Arial"/>
          <w:i/>
          <w:iCs/>
          <w:color w:val="000000" w:themeColor="text1"/>
          <w:sz w:val="22"/>
          <w:szCs w:val="22"/>
        </w:rPr>
        <w:t xml:space="preserve"> </w:t>
      </w:r>
      <w:r w:rsidRPr="00CC0328">
        <w:rPr>
          <w:rFonts w:eastAsia="Calibri" w:cs="Arial"/>
          <w:i/>
          <w:iCs/>
          <w:color w:val="000000" w:themeColor="text1"/>
          <w:sz w:val="22"/>
          <w:szCs w:val="22"/>
        </w:rPr>
        <w:t>board</w:t>
      </w:r>
      <w:r w:rsidRPr="00CC0328">
        <w:rPr>
          <w:rFonts w:cs="Arial"/>
          <w:i/>
          <w:iCs/>
          <w:color w:val="000000" w:themeColor="text1"/>
          <w:sz w:val="22"/>
          <w:szCs w:val="22"/>
        </w:rPr>
        <w:t>:</w:t>
      </w:r>
    </w:p>
    <w:p w14:paraId="00AFAD63" w14:textId="77777777" w:rsidR="00CC0328" w:rsidRPr="00CC0328" w:rsidRDefault="00CC0328" w:rsidP="00CC0328">
      <w:pPr>
        <w:pStyle w:val="BodyText"/>
        <w:spacing w:line="276" w:lineRule="auto"/>
        <w:ind w:right="-20"/>
        <w:jc w:val="both"/>
        <w:rPr>
          <w:rFonts w:cs="Arial"/>
          <w:i/>
          <w:iCs/>
          <w:color w:val="000000" w:themeColor="text1"/>
          <w:sz w:val="22"/>
          <w:szCs w:val="22"/>
        </w:rPr>
      </w:pPr>
    </w:p>
    <w:p w14:paraId="6E9B5D45" w14:textId="77777777" w:rsidR="00CC0328" w:rsidRPr="00CC0328" w:rsidRDefault="00CC0328" w:rsidP="00CC0328">
      <w:pPr>
        <w:pStyle w:val="ListParagraph"/>
        <w:numPr>
          <w:ilvl w:val="0"/>
          <w:numId w:val="1"/>
        </w:numPr>
        <w:spacing w:before="0" w:line="276" w:lineRule="auto"/>
        <w:jc w:val="both"/>
        <w:rPr>
          <w:rFonts w:cs="Arial"/>
          <w:i/>
          <w:iCs/>
          <w:color w:val="000000" w:themeColor="text1"/>
          <w:sz w:val="22"/>
        </w:rPr>
      </w:pPr>
      <w:r w:rsidRPr="00CC0328">
        <w:rPr>
          <w:rFonts w:cs="Arial"/>
          <w:i/>
          <w:iCs/>
          <w:color w:val="000000" w:themeColor="text1"/>
          <w:sz w:val="22"/>
        </w:rPr>
        <w:t xml:space="preserve">Board meetings are not public </w:t>
      </w:r>
      <w:proofErr w:type="gramStart"/>
      <w:r w:rsidRPr="00CC0328">
        <w:rPr>
          <w:rFonts w:cs="Arial"/>
          <w:i/>
          <w:iCs/>
          <w:color w:val="000000" w:themeColor="text1"/>
          <w:sz w:val="22"/>
        </w:rPr>
        <w:t>meetings</w:t>
      </w:r>
      <w:proofErr w:type="gramEnd"/>
      <w:r w:rsidRPr="00CC0328">
        <w:rPr>
          <w:rFonts w:cs="Arial"/>
          <w:i/>
          <w:iCs/>
          <w:color w:val="000000" w:themeColor="text1"/>
          <w:sz w:val="22"/>
        </w:rPr>
        <w:t xml:space="preserve"> but meetings held in public.</w:t>
      </w:r>
    </w:p>
    <w:p w14:paraId="595603A5" w14:textId="77777777" w:rsidR="00CC0328" w:rsidRPr="00CC0328" w:rsidRDefault="00CC0328" w:rsidP="00CC0328">
      <w:pPr>
        <w:pStyle w:val="ListParagraph"/>
        <w:numPr>
          <w:ilvl w:val="0"/>
          <w:numId w:val="1"/>
        </w:numPr>
        <w:spacing w:before="0" w:line="276" w:lineRule="auto"/>
        <w:jc w:val="both"/>
        <w:rPr>
          <w:rFonts w:cs="Arial"/>
          <w:i/>
          <w:iCs/>
          <w:color w:val="000000" w:themeColor="text1"/>
          <w:sz w:val="22"/>
        </w:rPr>
      </w:pPr>
      <w:r w:rsidRPr="00CC0328">
        <w:rPr>
          <w:rFonts w:cs="Arial"/>
          <w:i/>
          <w:iCs/>
          <w:color w:val="000000" w:themeColor="text1"/>
          <w:sz w:val="22"/>
        </w:rPr>
        <w:t>If</w:t>
      </w:r>
      <w:r w:rsidRPr="00CC0328">
        <w:rPr>
          <w:rFonts w:cs="Arial"/>
          <w:i/>
          <w:iCs/>
          <w:color w:val="000000" w:themeColor="text1"/>
          <w:spacing w:val="-2"/>
          <w:sz w:val="22"/>
        </w:rPr>
        <w:t xml:space="preserve"> </w:t>
      </w:r>
      <w:r w:rsidRPr="00CC0328">
        <w:rPr>
          <w:rFonts w:cs="Arial"/>
          <w:i/>
          <w:iCs/>
          <w:color w:val="000000" w:themeColor="text1"/>
          <w:sz w:val="22"/>
        </w:rPr>
        <w:t>the</w:t>
      </w:r>
      <w:r w:rsidRPr="00CC0328">
        <w:rPr>
          <w:rFonts w:cs="Arial"/>
          <w:i/>
          <w:iCs/>
          <w:color w:val="000000" w:themeColor="text1"/>
          <w:spacing w:val="-2"/>
          <w:sz w:val="22"/>
        </w:rPr>
        <w:t xml:space="preserve"> </w:t>
      </w:r>
      <w:r w:rsidRPr="00CC0328">
        <w:rPr>
          <w:rFonts w:cs="Arial"/>
          <w:i/>
          <w:iCs/>
          <w:color w:val="000000" w:themeColor="text1"/>
          <w:sz w:val="22"/>
        </w:rPr>
        <w:t>meeting</w:t>
      </w:r>
      <w:r w:rsidRPr="00CC0328">
        <w:rPr>
          <w:rFonts w:cs="Arial"/>
          <w:i/>
          <w:iCs/>
          <w:color w:val="000000" w:themeColor="text1"/>
          <w:spacing w:val="-2"/>
          <w:sz w:val="22"/>
        </w:rPr>
        <w:t xml:space="preserve"> </w:t>
      </w:r>
      <w:r w:rsidRPr="00CC0328">
        <w:rPr>
          <w:rFonts w:cs="Arial"/>
          <w:i/>
          <w:iCs/>
          <w:color w:val="000000" w:themeColor="text1"/>
          <w:sz w:val="22"/>
        </w:rPr>
        <w:t>moves</w:t>
      </w:r>
      <w:r w:rsidRPr="00CC0328">
        <w:rPr>
          <w:rFonts w:cs="Arial"/>
          <w:i/>
          <w:iCs/>
          <w:color w:val="000000" w:themeColor="text1"/>
          <w:spacing w:val="-2"/>
          <w:sz w:val="22"/>
        </w:rPr>
        <w:t xml:space="preserve"> </w:t>
      </w:r>
      <w:r w:rsidRPr="00CC0328">
        <w:rPr>
          <w:rFonts w:cs="Arial"/>
          <w:i/>
          <w:iCs/>
          <w:color w:val="000000" w:themeColor="text1"/>
          <w:sz w:val="22"/>
        </w:rPr>
        <w:t>to</w:t>
      </w:r>
      <w:r w:rsidRPr="00CC0328">
        <w:rPr>
          <w:rFonts w:cs="Arial"/>
          <w:i/>
          <w:iCs/>
          <w:color w:val="000000" w:themeColor="text1"/>
          <w:spacing w:val="-2"/>
          <w:sz w:val="22"/>
        </w:rPr>
        <w:t xml:space="preserve"> </w:t>
      </w:r>
      <w:r w:rsidRPr="00CC0328">
        <w:rPr>
          <w:rFonts w:cs="Arial"/>
          <w:i/>
          <w:iCs/>
          <w:color w:val="000000" w:themeColor="text1"/>
          <w:sz w:val="22"/>
        </w:rPr>
        <w:t>exclude</w:t>
      </w:r>
      <w:r w:rsidRPr="00CC0328">
        <w:rPr>
          <w:rFonts w:cs="Arial"/>
          <w:i/>
          <w:iCs/>
          <w:color w:val="000000" w:themeColor="text1"/>
          <w:spacing w:val="-2"/>
          <w:sz w:val="22"/>
        </w:rPr>
        <w:t xml:space="preserve"> </w:t>
      </w:r>
      <w:r w:rsidRPr="00CC0328">
        <w:rPr>
          <w:rFonts w:cs="Arial"/>
          <w:i/>
          <w:iCs/>
          <w:color w:val="000000" w:themeColor="text1"/>
          <w:sz w:val="22"/>
        </w:rPr>
        <w:t>the</w:t>
      </w:r>
      <w:r w:rsidRPr="00CC0328">
        <w:rPr>
          <w:rFonts w:cs="Arial"/>
          <w:i/>
          <w:iCs/>
          <w:color w:val="000000" w:themeColor="text1"/>
          <w:spacing w:val="-2"/>
          <w:sz w:val="22"/>
        </w:rPr>
        <w:t xml:space="preserve"> </w:t>
      </w:r>
      <w:r w:rsidRPr="00CC0328">
        <w:rPr>
          <w:rFonts w:cs="Arial"/>
          <w:i/>
          <w:iCs/>
          <w:color w:val="000000" w:themeColor="text1"/>
          <w:sz w:val="22"/>
        </w:rPr>
        <w:t>public</w:t>
      </w:r>
      <w:r w:rsidRPr="00CC0328">
        <w:rPr>
          <w:rFonts w:cs="Arial"/>
          <w:i/>
          <w:iCs/>
          <w:color w:val="000000" w:themeColor="text1"/>
          <w:spacing w:val="-2"/>
          <w:sz w:val="22"/>
        </w:rPr>
        <w:t xml:space="preserve"> </w:t>
      </w:r>
      <w:r w:rsidRPr="00CC0328">
        <w:rPr>
          <w:rFonts w:cs="Arial"/>
          <w:i/>
          <w:iCs/>
          <w:color w:val="000000" w:themeColor="text1"/>
          <w:sz w:val="22"/>
        </w:rPr>
        <w:t>(usually</w:t>
      </w:r>
      <w:r w:rsidRPr="00CC0328">
        <w:rPr>
          <w:rFonts w:cs="Arial"/>
          <w:i/>
          <w:iCs/>
          <w:color w:val="000000" w:themeColor="text1"/>
          <w:spacing w:val="-2"/>
          <w:sz w:val="22"/>
        </w:rPr>
        <w:t xml:space="preserve"> </w:t>
      </w:r>
      <w:r w:rsidRPr="00CC0328">
        <w:rPr>
          <w:rFonts w:cs="Arial"/>
          <w:i/>
          <w:iCs/>
          <w:color w:val="000000" w:themeColor="text1"/>
          <w:sz w:val="22"/>
        </w:rPr>
        <w:t>to</w:t>
      </w:r>
      <w:r w:rsidRPr="00CC0328">
        <w:rPr>
          <w:rFonts w:cs="Arial"/>
          <w:i/>
          <w:iCs/>
          <w:color w:val="000000" w:themeColor="text1"/>
          <w:spacing w:val="-2"/>
          <w:sz w:val="22"/>
        </w:rPr>
        <w:t xml:space="preserve"> </w:t>
      </w:r>
      <w:r w:rsidRPr="00CC0328">
        <w:rPr>
          <w:rFonts w:cs="Arial"/>
          <w:i/>
          <w:iCs/>
          <w:color w:val="000000" w:themeColor="text1"/>
          <w:sz w:val="22"/>
        </w:rPr>
        <w:t>protect</w:t>
      </w:r>
      <w:r w:rsidRPr="00CC0328">
        <w:rPr>
          <w:rFonts w:cs="Arial"/>
          <w:i/>
          <w:iCs/>
          <w:color w:val="000000" w:themeColor="text1"/>
          <w:spacing w:val="-2"/>
          <w:sz w:val="22"/>
        </w:rPr>
        <w:t xml:space="preserve"> </w:t>
      </w:r>
      <w:r w:rsidRPr="00CC0328">
        <w:rPr>
          <w:rFonts w:cs="Arial"/>
          <w:i/>
          <w:iCs/>
          <w:color w:val="000000" w:themeColor="text1"/>
          <w:sz w:val="22"/>
        </w:rPr>
        <w:t>the</w:t>
      </w:r>
      <w:r w:rsidRPr="00CC0328">
        <w:rPr>
          <w:rFonts w:cs="Arial"/>
          <w:i/>
          <w:iCs/>
          <w:color w:val="000000" w:themeColor="text1"/>
          <w:spacing w:val="-2"/>
          <w:sz w:val="22"/>
        </w:rPr>
        <w:t xml:space="preserve"> </w:t>
      </w:r>
      <w:r w:rsidRPr="00CC0328">
        <w:rPr>
          <w:rFonts w:cs="Arial"/>
          <w:i/>
          <w:iCs/>
          <w:color w:val="000000" w:themeColor="text1"/>
          <w:sz w:val="22"/>
        </w:rPr>
        <w:t>privacy</w:t>
      </w:r>
      <w:r w:rsidRPr="00CC0328">
        <w:rPr>
          <w:rFonts w:cs="Arial"/>
          <w:i/>
          <w:iCs/>
          <w:color w:val="000000" w:themeColor="text1"/>
          <w:spacing w:val="-2"/>
          <w:sz w:val="22"/>
        </w:rPr>
        <w:t xml:space="preserve"> </w:t>
      </w:r>
      <w:r w:rsidRPr="00CC0328">
        <w:rPr>
          <w:rFonts w:cs="Arial"/>
          <w:i/>
          <w:iCs/>
          <w:color w:val="000000" w:themeColor="text1"/>
          <w:sz w:val="22"/>
        </w:rPr>
        <w:t>of</w:t>
      </w:r>
      <w:r w:rsidRPr="00CC0328">
        <w:rPr>
          <w:rFonts w:cs="Arial"/>
          <w:i/>
          <w:iCs/>
          <w:color w:val="000000" w:themeColor="text1"/>
          <w:spacing w:val="-2"/>
          <w:sz w:val="22"/>
        </w:rPr>
        <w:t xml:space="preserve"> </w:t>
      </w:r>
      <w:r w:rsidRPr="00CC0328">
        <w:rPr>
          <w:rFonts w:cs="Arial"/>
          <w:i/>
          <w:iCs/>
          <w:color w:val="000000" w:themeColor="text1"/>
          <w:sz w:val="22"/>
        </w:rPr>
        <w:t>individuals),</w:t>
      </w:r>
      <w:r w:rsidRPr="00CC0328">
        <w:rPr>
          <w:rFonts w:cs="Arial"/>
          <w:i/>
          <w:iCs/>
          <w:color w:val="000000" w:themeColor="text1"/>
          <w:spacing w:val="-2"/>
          <w:sz w:val="22"/>
        </w:rPr>
        <w:t xml:space="preserve"> </w:t>
      </w:r>
      <w:r w:rsidRPr="00CC0328">
        <w:rPr>
          <w:rFonts w:cs="Arial"/>
          <w:i/>
          <w:iCs/>
          <w:color w:val="000000" w:themeColor="text1"/>
          <w:sz w:val="22"/>
        </w:rPr>
        <w:t>members</w:t>
      </w:r>
      <w:r w:rsidRPr="00CC0328">
        <w:rPr>
          <w:rFonts w:cs="Arial"/>
          <w:i/>
          <w:iCs/>
          <w:color w:val="000000" w:themeColor="text1"/>
          <w:spacing w:val="-2"/>
          <w:sz w:val="22"/>
        </w:rPr>
        <w:t xml:space="preserve"> </w:t>
      </w:r>
      <w:r w:rsidRPr="00CC0328">
        <w:rPr>
          <w:rFonts w:cs="Arial"/>
          <w:i/>
          <w:iCs/>
          <w:color w:val="000000" w:themeColor="text1"/>
          <w:sz w:val="22"/>
        </w:rPr>
        <w:t>of</w:t>
      </w:r>
      <w:r w:rsidRPr="00CC0328">
        <w:rPr>
          <w:rFonts w:cs="Arial"/>
          <w:i/>
          <w:iCs/>
          <w:color w:val="000000" w:themeColor="text1"/>
          <w:spacing w:val="-2"/>
          <w:sz w:val="22"/>
        </w:rPr>
        <w:t xml:space="preserve"> </w:t>
      </w:r>
      <w:r w:rsidRPr="00CC0328">
        <w:rPr>
          <w:rFonts w:cs="Arial"/>
          <w:i/>
          <w:iCs/>
          <w:color w:val="000000" w:themeColor="text1"/>
          <w:sz w:val="22"/>
        </w:rPr>
        <w:t>the</w:t>
      </w:r>
      <w:r w:rsidRPr="00CC0328">
        <w:rPr>
          <w:rFonts w:cs="Arial"/>
          <w:i/>
          <w:iCs/>
          <w:color w:val="000000" w:themeColor="text1"/>
          <w:spacing w:val="-2"/>
          <w:sz w:val="22"/>
        </w:rPr>
        <w:t xml:space="preserve"> </w:t>
      </w:r>
      <w:r w:rsidRPr="00CC0328">
        <w:rPr>
          <w:rFonts w:cs="Arial"/>
          <w:i/>
          <w:iCs/>
          <w:color w:val="000000" w:themeColor="text1"/>
          <w:sz w:val="22"/>
        </w:rPr>
        <w:t>public</w:t>
      </w:r>
      <w:r w:rsidRPr="00CC0328">
        <w:rPr>
          <w:rFonts w:cs="Arial"/>
          <w:i/>
          <w:iCs/>
          <w:color w:val="000000" w:themeColor="text1"/>
          <w:spacing w:val="-2"/>
          <w:sz w:val="22"/>
        </w:rPr>
        <w:t xml:space="preserve"> </w:t>
      </w:r>
      <w:r w:rsidRPr="00CC0328">
        <w:rPr>
          <w:rFonts w:cs="Arial"/>
          <w:i/>
          <w:iCs/>
          <w:color w:val="000000" w:themeColor="text1"/>
          <w:sz w:val="22"/>
        </w:rPr>
        <w:t>will</w:t>
      </w:r>
      <w:r w:rsidRPr="00CC0328">
        <w:rPr>
          <w:rFonts w:cs="Arial"/>
          <w:i/>
          <w:iCs/>
          <w:color w:val="000000" w:themeColor="text1"/>
          <w:spacing w:val="-2"/>
          <w:sz w:val="22"/>
        </w:rPr>
        <w:t xml:space="preserve"> </w:t>
      </w:r>
      <w:r w:rsidRPr="00CC0328">
        <w:rPr>
          <w:rFonts w:cs="Arial"/>
          <w:i/>
          <w:iCs/>
          <w:color w:val="000000" w:themeColor="text1"/>
          <w:sz w:val="22"/>
        </w:rPr>
        <w:t>be</w:t>
      </w:r>
      <w:r w:rsidRPr="00CC0328">
        <w:rPr>
          <w:rFonts w:cs="Arial"/>
          <w:i/>
          <w:iCs/>
          <w:color w:val="000000" w:themeColor="text1"/>
          <w:spacing w:val="-2"/>
          <w:sz w:val="22"/>
        </w:rPr>
        <w:t xml:space="preserve"> </w:t>
      </w:r>
      <w:r w:rsidRPr="00CC0328">
        <w:rPr>
          <w:rFonts w:cs="Arial"/>
          <w:i/>
          <w:iCs/>
          <w:color w:val="000000" w:themeColor="text1"/>
          <w:sz w:val="22"/>
        </w:rPr>
        <w:t>asked</w:t>
      </w:r>
      <w:r w:rsidRPr="00CC0328">
        <w:rPr>
          <w:rFonts w:cs="Arial"/>
          <w:i/>
          <w:iCs/>
          <w:color w:val="000000" w:themeColor="text1"/>
          <w:spacing w:val="-2"/>
          <w:sz w:val="22"/>
        </w:rPr>
        <w:t xml:space="preserve"> </w:t>
      </w:r>
      <w:r w:rsidRPr="00CC0328">
        <w:rPr>
          <w:rFonts w:cs="Arial"/>
          <w:i/>
          <w:iCs/>
          <w:color w:val="000000" w:themeColor="text1"/>
          <w:sz w:val="22"/>
        </w:rPr>
        <w:t>to</w:t>
      </w:r>
      <w:r w:rsidRPr="00CC0328">
        <w:rPr>
          <w:rFonts w:cs="Arial"/>
          <w:i/>
          <w:iCs/>
          <w:color w:val="000000" w:themeColor="text1"/>
          <w:spacing w:val="-2"/>
          <w:sz w:val="22"/>
        </w:rPr>
        <w:t xml:space="preserve"> </w:t>
      </w:r>
      <w:r w:rsidRPr="00CC0328">
        <w:rPr>
          <w:rFonts w:cs="Arial"/>
          <w:i/>
          <w:iCs/>
          <w:color w:val="000000" w:themeColor="text1"/>
          <w:sz w:val="22"/>
        </w:rPr>
        <w:t>leave</w:t>
      </w:r>
      <w:r w:rsidRPr="00CC0328">
        <w:rPr>
          <w:rFonts w:cs="Arial"/>
          <w:i/>
          <w:iCs/>
          <w:color w:val="000000" w:themeColor="text1"/>
          <w:spacing w:val="-2"/>
          <w:sz w:val="22"/>
        </w:rPr>
        <w:t xml:space="preserve"> </w:t>
      </w:r>
      <w:r w:rsidRPr="00CC0328">
        <w:rPr>
          <w:rFonts w:cs="Arial"/>
          <w:i/>
          <w:iCs/>
          <w:color w:val="000000" w:themeColor="text1"/>
          <w:sz w:val="22"/>
        </w:rPr>
        <w:t>the</w:t>
      </w:r>
      <w:r w:rsidRPr="00CC0328">
        <w:rPr>
          <w:rFonts w:cs="Arial"/>
          <w:i/>
          <w:iCs/>
          <w:color w:val="000000" w:themeColor="text1"/>
          <w:spacing w:val="-2"/>
          <w:sz w:val="22"/>
        </w:rPr>
        <w:t xml:space="preserve"> </w:t>
      </w:r>
      <w:r w:rsidRPr="00CC0328">
        <w:rPr>
          <w:rFonts w:cs="Arial"/>
          <w:i/>
          <w:iCs/>
          <w:color w:val="000000" w:themeColor="text1"/>
          <w:sz w:val="22"/>
        </w:rPr>
        <w:t>meeting until this aspect of business has been</w:t>
      </w:r>
      <w:r w:rsidRPr="00CC0328">
        <w:rPr>
          <w:rFonts w:cs="Arial"/>
          <w:i/>
          <w:iCs/>
          <w:color w:val="000000" w:themeColor="text1"/>
          <w:spacing w:val="-1"/>
          <w:sz w:val="22"/>
        </w:rPr>
        <w:t xml:space="preserve"> </w:t>
      </w:r>
      <w:r w:rsidRPr="00CC0328">
        <w:rPr>
          <w:rFonts w:cs="Arial"/>
          <w:i/>
          <w:iCs/>
          <w:color w:val="000000" w:themeColor="text1"/>
          <w:sz w:val="22"/>
        </w:rPr>
        <w:t>concluded.</w:t>
      </w:r>
    </w:p>
    <w:p w14:paraId="11AC937B" w14:textId="77777777" w:rsidR="00F11745" w:rsidRDefault="00F11745" w:rsidP="00677CBB">
      <w:pPr>
        <w:spacing w:line="276" w:lineRule="auto"/>
        <w:jc w:val="both"/>
        <w:rPr>
          <w:rFonts w:ascii="Arial" w:hAnsi="Arial" w:cs="Arial"/>
          <w:i/>
          <w:iCs/>
          <w:color w:val="000000" w:themeColor="text1"/>
        </w:rPr>
      </w:pPr>
    </w:p>
    <w:p w14:paraId="28E9C782" w14:textId="63F6E498" w:rsidR="00435DB4" w:rsidRPr="00677CBB" w:rsidRDefault="00435DB4" w:rsidP="00677CBB">
      <w:pPr>
        <w:spacing w:line="276" w:lineRule="auto"/>
        <w:jc w:val="both"/>
        <w:rPr>
          <w:rFonts w:ascii="Arial" w:hAnsi="Arial" w:cs="Arial"/>
          <w:i/>
          <w:iCs/>
          <w:color w:val="000000" w:themeColor="text1"/>
        </w:rPr>
      </w:pPr>
      <w:r w:rsidRPr="00677CBB">
        <w:rPr>
          <w:rFonts w:ascii="Arial" w:hAnsi="Arial" w:cs="Arial"/>
          <w:i/>
          <w:iCs/>
          <w:color w:val="000000" w:themeColor="text1"/>
        </w:rPr>
        <w:t xml:space="preserve">Members of the Public </w:t>
      </w:r>
      <w:proofErr w:type="gramStart"/>
      <w:r w:rsidRPr="00677CBB">
        <w:rPr>
          <w:rFonts w:ascii="Arial" w:hAnsi="Arial" w:cs="Arial"/>
          <w:i/>
          <w:iCs/>
          <w:color w:val="000000" w:themeColor="text1"/>
        </w:rPr>
        <w:t>are:-</w:t>
      </w:r>
      <w:proofErr w:type="gramEnd"/>
    </w:p>
    <w:p w14:paraId="5D562857" w14:textId="5CFF7B68" w:rsidR="004D7729" w:rsidRPr="00B67741" w:rsidRDefault="001F3EA1" w:rsidP="00F11745">
      <w:pPr>
        <w:pStyle w:val="ListParagraph"/>
        <w:numPr>
          <w:ilvl w:val="0"/>
          <w:numId w:val="12"/>
        </w:numPr>
        <w:spacing w:before="0" w:line="276" w:lineRule="auto"/>
        <w:jc w:val="both"/>
        <w:rPr>
          <w:rFonts w:cs="Arial"/>
          <w:i/>
          <w:iCs/>
          <w:color w:val="000000" w:themeColor="text1"/>
          <w:sz w:val="22"/>
        </w:rPr>
      </w:pPr>
      <w:r w:rsidRPr="00427499">
        <w:rPr>
          <w:i/>
          <w:iCs/>
          <w:sz w:val="22"/>
        </w:rPr>
        <w:t>not entitled to take part in the meeting by word or action (the board can resolve to grant a member of the public speaking rights</w:t>
      </w:r>
      <w:r w:rsidR="00677CBB">
        <w:rPr>
          <w:i/>
          <w:iCs/>
          <w:sz w:val="22"/>
        </w:rPr>
        <w:t xml:space="preserve"> </w:t>
      </w:r>
      <w:r w:rsidR="00B42D81">
        <w:rPr>
          <w:i/>
          <w:iCs/>
          <w:sz w:val="22"/>
        </w:rPr>
        <w:t xml:space="preserve">on a particular agenda matter </w:t>
      </w:r>
      <w:r w:rsidR="00677CBB">
        <w:rPr>
          <w:i/>
          <w:iCs/>
          <w:sz w:val="22"/>
        </w:rPr>
        <w:t>if a request has been made in advance to the chair</w:t>
      </w:r>
      <w:r w:rsidR="00B42D81">
        <w:rPr>
          <w:i/>
          <w:iCs/>
          <w:sz w:val="22"/>
        </w:rPr>
        <w:t xml:space="preserve"> and shall be restricted to a maximum of 3 minutes</w:t>
      </w:r>
      <w:r w:rsidR="00342919">
        <w:rPr>
          <w:i/>
          <w:iCs/>
          <w:sz w:val="22"/>
        </w:rPr>
        <w:t xml:space="preserve"> per subject and no more than 3 speakers on any one topic. The speaker may only speak to the topic requested</w:t>
      </w:r>
      <w:r w:rsidR="00354C21" w:rsidRPr="00354C21">
        <w:rPr>
          <w:rFonts w:cs="Arial"/>
          <w:i/>
          <w:iCs/>
          <w:color w:val="000000" w:themeColor="text1"/>
          <w:sz w:val="22"/>
        </w:rPr>
        <w:t xml:space="preserve"> </w:t>
      </w:r>
      <w:r w:rsidR="00354C21" w:rsidRPr="00CC0328">
        <w:rPr>
          <w:rFonts w:cs="Arial"/>
          <w:i/>
          <w:iCs/>
          <w:color w:val="000000" w:themeColor="text1"/>
          <w:sz w:val="22"/>
        </w:rPr>
        <w:t>Speakers are not to question the board</w:t>
      </w:r>
      <w:r w:rsidR="00B67741">
        <w:rPr>
          <w:rFonts w:cs="Arial"/>
          <w:i/>
          <w:iCs/>
          <w:color w:val="000000" w:themeColor="text1"/>
          <w:sz w:val="22"/>
        </w:rPr>
        <w:t xml:space="preserve">. </w:t>
      </w:r>
      <w:r w:rsidR="00354C21" w:rsidRPr="00354C21">
        <w:rPr>
          <w:rFonts w:cs="Arial"/>
          <w:i/>
          <w:iCs/>
          <w:color w:val="000000" w:themeColor="text1"/>
          <w:sz w:val="22"/>
        </w:rPr>
        <w:t>Board members will not address questions or statements to</w:t>
      </w:r>
      <w:r w:rsidR="00354C21" w:rsidRPr="00354C21">
        <w:rPr>
          <w:rFonts w:cs="Arial"/>
          <w:i/>
          <w:iCs/>
          <w:color w:val="000000" w:themeColor="text1"/>
          <w:spacing w:val="-1"/>
          <w:sz w:val="22"/>
        </w:rPr>
        <w:t xml:space="preserve"> </w:t>
      </w:r>
      <w:r w:rsidR="00354C21" w:rsidRPr="00354C21">
        <w:rPr>
          <w:rFonts w:cs="Arial"/>
          <w:i/>
          <w:iCs/>
          <w:color w:val="000000" w:themeColor="text1"/>
          <w:sz w:val="22"/>
        </w:rPr>
        <w:t>speakers.</w:t>
      </w:r>
      <w:r w:rsidR="00B67741">
        <w:rPr>
          <w:rFonts w:cs="Arial"/>
          <w:i/>
          <w:iCs/>
          <w:color w:val="000000" w:themeColor="text1"/>
          <w:sz w:val="22"/>
        </w:rPr>
        <w:t xml:space="preserve"> </w:t>
      </w:r>
      <w:r w:rsidR="00354C21" w:rsidRPr="00B67741">
        <w:rPr>
          <w:rFonts w:cs="Arial"/>
          <w:i/>
          <w:iCs/>
          <w:color w:val="000000" w:themeColor="text1"/>
          <w:sz w:val="22"/>
        </w:rPr>
        <w:t>Speakers shall not be disrespectful or offensive or make malicious statements or</w:t>
      </w:r>
      <w:r w:rsidR="00354C21" w:rsidRPr="00B67741">
        <w:rPr>
          <w:rFonts w:cs="Arial"/>
          <w:i/>
          <w:iCs/>
          <w:color w:val="000000" w:themeColor="text1"/>
          <w:spacing w:val="-2"/>
          <w:sz w:val="22"/>
        </w:rPr>
        <w:t xml:space="preserve"> </w:t>
      </w:r>
      <w:r w:rsidR="00354C21" w:rsidRPr="00B67741">
        <w:rPr>
          <w:rFonts w:cs="Arial"/>
          <w:i/>
          <w:iCs/>
          <w:color w:val="000000" w:themeColor="text1"/>
          <w:sz w:val="22"/>
        </w:rPr>
        <w:t>claims</w:t>
      </w:r>
      <w:r w:rsidR="00B67741">
        <w:rPr>
          <w:rFonts w:cs="Arial"/>
          <w:i/>
          <w:iCs/>
          <w:color w:val="000000" w:themeColor="text1"/>
          <w:sz w:val="22"/>
        </w:rPr>
        <w:t>)</w:t>
      </w:r>
    </w:p>
    <w:p w14:paraId="5BBD9FEE" w14:textId="77777777" w:rsidR="00435DB4" w:rsidRPr="00435DB4" w:rsidRDefault="001F3EA1" w:rsidP="00CC0328">
      <w:pPr>
        <w:pStyle w:val="ListParagraph"/>
        <w:numPr>
          <w:ilvl w:val="0"/>
          <w:numId w:val="1"/>
        </w:numPr>
        <w:spacing w:before="0" w:line="276" w:lineRule="auto"/>
        <w:jc w:val="both"/>
        <w:rPr>
          <w:rFonts w:cs="Arial"/>
          <w:i/>
          <w:iCs/>
          <w:color w:val="000000" w:themeColor="text1"/>
          <w:sz w:val="22"/>
        </w:rPr>
      </w:pPr>
      <w:r w:rsidRPr="00427499">
        <w:rPr>
          <w:i/>
          <w:iCs/>
          <w:sz w:val="22"/>
        </w:rPr>
        <w:t xml:space="preserve">required to leave the meeting if the chairperson believes, on reasonable grounds, that the member of the public’s </w:t>
      </w:r>
      <w:proofErr w:type="spellStart"/>
      <w:r w:rsidRPr="00427499">
        <w:rPr>
          <w:i/>
          <w:iCs/>
          <w:sz w:val="22"/>
        </w:rPr>
        <w:t>behaviour</w:t>
      </w:r>
      <w:proofErr w:type="spellEnd"/>
      <w:r w:rsidRPr="00427499">
        <w:rPr>
          <w:i/>
          <w:iCs/>
          <w:sz w:val="22"/>
        </w:rPr>
        <w:t xml:space="preserve"> is likely to prejudice the orderly conduct of the meeting</w:t>
      </w:r>
    </w:p>
    <w:p w14:paraId="57F13F0E" w14:textId="77777777" w:rsidR="000807C1" w:rsidRPr="000807C1" w:rsidRDefault="001F3EA1" w:rsidP="00CC0328">
      <w:pPr>
        <w:pStyle w:val="ListParagraph"/>
        <w:numPr>
          <w:ilvl w:val="0"/>
          <w:numId w:val="1"/>
        </w:numPr>
        <w:spacing w:before="0" w:line="276" w:lineRule="auto"/>
        <w:jc w:val="both"/>
        <w:rPr>
          <w:rFonts w:cs="Arial"/>
          <w:i/>
          <w:iCs/>
          <w:color w:val="000000" w:themeColor="text1"/>
          <w:sz w:val="22"/>
        </w:rPr>
      </w:pPr>
      <w:r w:rsidRPr="00427499">
        <w:rPr>
          <w:i/>
          <w:iCs/>
          <w:sz w:val="22"/>
        </w:rPr>
        <w:t xml:space="preserve">likely to be removed by </w:t>
      </w:r>
      <w:r w:rsidR="000807C1">
        <w:rPr>
          <w:i/>
          <w:iCs/>
          <w:sz w:val="22"/>
        </w:rPr>
        <w:t xml:space="preserve">the police </w:t>
      </w:r>
      <w:r w:rsidRPr="00427499">
        <w:rPr>
          <w:i/>
          <w:iCs/>
          <w:sz w:val="22"/>
        </w:rPr>
        <w:t xml:space="preserve">at the request of the chair if they are disruptive and do not comply with the chair’s instructions when an effort is being made to maintain order in the meeting room </w:t>
      </w:r>
    </w:p>
    <w:p w14:paraId="36F1A187" w14:textId="77777777" w:rsidR="000807C1" w:rsidRPr="000807C1" w:rsidRDefault="001F3EA1" w:rsidP="00CC0328">
      <w:pPr>
        <w:pStyle w:val="ListParagraph"/>
        <w:numPr>
          <w:ilvl w:val="0"/>
          <w:numId w:val="1"/>
        </w:numPr>
        <w:spacing w:before="0" w:line="276" w:lineRule="auto"/>
        <w:jc w:val="both"/>
        <w:rPr>
          <w:rFonts w:cs="Arial"/>
          <w:i/>
          <w:iCs/>
          <w:color w:val="000000" w:themeColor="text1"/>
          <w:sz w:val="22"/>
        </w:rPr>
      </w:pPr>
      <w:r w:rsidRPr="00427499">
        <w:rPr>
          <w:i/>
          <w:iCs/>
          <w:sz w:val="22"/>
        </w:rPr>
        <w:t>not entitled to communicate with trustees during the meeting unless the trustee leaves the meeting (and preferably the room to cause the minimum disruption to the meeting)</w:t>
      </w:r>
    </w:p>
    <w:p w14:paraId="759B2B3C" w14:textId="77777777" w:rsidR="000807C1" w:rsidRPr="000807C1" w:rsidRDefault="001F3EA1" w:rsidP="00CC0328">
      <w:pPr>
        <w:pStyle w:val="ListParagraph"/>
        <w:numPr>
          <w:ilvl w:val="0"/>
          <w:numId w:val="1"/>
        </w:numPr>
        <w:spacing w:before="0" w:line="276" w:lineRule="auto"/>
        <w:jc w:val="both"/>
        <w:rPr>
          <w:rFonts w:cs="Arial"/>
          <w:i/>
          <w:iCs/>
          <w:color w:val="000000" w:themeColor="text1"/>
          <w:sz w:val="22"/>
        </w:rPr>
      </w:pPr>
      <w:r w:rsidRPr="00427499">
        <w:rPr>
          <w:i/>
          <w:iCs/>
          <w:sz w:val="22"/>
        </w:rPr>
        <w:t xml:space="preserve">required to leave the meeting room when the meeting goes “in committee”; and </w:t>
      </w:r>
    </w:p>
    <w:p w14:paraId="43423279" w14:textId="24A8AA54" w:rsidR="0039393E" w:rsidRPr="00427499" w:rsidRDefault="001F3EA1" w:rsidP="00CC0328">
      <w:pPr>
        <w:pStyle w:val="ListParagraph"/>
        <w:numPr>
          <w:ilvl w:val="0"/>
          <w:numId w:val="1"/>
        </w:numPr>
        <w:spacing w:before="0" w:line="276" w:lineRule="auto"/>
        <w:jc w:val="both"/>
        <w:rPr>
          <w:rFonts w:cs="Arial"/>
          <w:i/>
          <w:iCs/>
          <w:color w:val="000000" w:themeColor="text1"/>
          <w:sz w:val="22"/>
        </w:rPr>
      </w:pPr>
      <w:r w:rsidRPr="00427499">
        <w:rPr>
          <w:i/>
          <w:iCs/>
          <w:sz w:val="22"/>
        </w:rPr>
        <w:t>entitled to return to the room when the meeting comes “out of committee”</w:t>
      </w:r>
    </w:p>
    <w:p w14:paraId="6430FB26" w14:textId="77777777" w:rsidR="00CC0328" w:rsidRPr="00427499" w:rsidRDefault="00CC0328" w:rsidP="00CC0328">
      <w:pPr>
        <w:pStyle w:val="ListParagraph"/>
        <w:spacing w:before="0" w:line="276" w:lineRule="auto"/>
        <w:ind w:left="360" w:firstLine="0"/>
        <w:jc w:val="both"/>
        <w:rPr>
          <w:rFonts w:cs="Arial"/>
          <w:i/>
          <w:iCs/>
          <w:color w:val="000000" w:themeColor="text1"/>
          <w:sz w:val="22"/>
        </w:rPr>
      </w:pPr>
    </w:p>
    <w:p w14:paraId="3AF8AF2C" w14:textId="77777777" w:rsidR="00E751AD" w:rsidRPr="00E751AD" w:rsidRDefault="00E751AD" w:rsidP="00E751AD">
      <w:pPr>
        <w:spacing w:line="276" w:lineRule="auto"/>
        <w:jc w:val="both"/>
        <w:rPr>
          <w:rFonts w:cs="Arial"/>
          <w:color w:val="000000" w:themeColor="text1"/>
        </w:rPr>
      </w:pPr>
    </w:p>
    <w:p w14:paraId="1D11C7E5" w14:textId="77777777" w:rsidR="00747FC1" w:rsidRPr="00E751AD" w:rsidRDefault="00747FC1" w:rsidP="00C114E5">
      <w:pPr>
        <w:pStyle w:val="Heading2"/>
        <w:spacing w:before="0"/>
        <w:jc w:val="both"/>
        <w:rPr>
          <w:b/>
          <w:bCs/>
          <w:color w:val="000000" w:themeColor="text1"/>
          <w:sz w:val="22"/>
          <w:szCs w:val="22"/>
        </w:rPr>
      </w:pPr>
      <w:r w:rsidRPr="00E751AD">
        <w:rPr>
          <w:b/>
          <w:bCs/>
          <w:color w:val="000000" w:themeColor="text1"/>
          <w:sz w:val="22"/>
          <w:szCs w:val="22"/>
        </w:rPr>
        <w:t>Exclusion of the public</w:t>
      </w:r>
    </w:p>
    <w:p w14:paraId="4E2E67F2" w14:textId="77777777" w:rsidR="00747FC1" w:rsidRPr="00A27EE3" w:rsidRDefault="00747FC1" w:rsidP="00C114E5">
      <w:pPr>
        <w:pStyle w:val="ListParagraph"/>
        <w:numPr>
          <w:ilvl w:val="0"/>
          <w:numId w:val="8"/>
        </w:numPr>
        <w:spacing w:before="0" w:line="276" w:lineRule="auto"/>
        <w:jc w:val="both"/>
        <w:rPr>
          <w:rFonts w:cs="Arial"/>
          <w:color w:val="000000" w:themeColor="text1"/>
          <w:sz w:val="22"/>
        </w:rPr>
      </w:pPr>
      <w:r w:rsidRPr="00A27EE3">
        <w:rPr>
          <w:rFonts w:cs="Arial"/>
          <w:color w:val="000000" w:themeColor="text1"/>
          <w:sz w:val="22"/>
        </w:rPr>
        <w:lastRenderedPageBreak/>
        <w:t xml:space="preserve">The meeting may, by resolution, exclude the public (going into committee) and news media from the whole or part of the proceedings in accordance with the Local Government Official Information and Meetings Act 1987. The wording to be used in the motion to exclude the public is found in Schedule 2A of the Act. The board must make the reasons for excluding the public clear. Excluding the public is most often used to ensure privacy of individuals or financially sensitive </w:t>
      </w:r>
      <w:proofErr w:type="gramStart"/>
      <w:r w:rsidRPr="00A27EE3">
        <w:rPr>
          <w:rFonts w:cs="Arial"/>
          <w:color w:val="000000" w:themeColor="text1"/>
          <w:sz w:val="22"/>
        </w:rPr>
        <w:t>issues.*</w:t>
      </w:r>
      <w:proofErr w:type="gramEnd"/>
    </w:p>
    <w:p w14:paraId="65567AE4" w14:textId="1ACC7E4D" w:rsidR="00747FC1" w:rsidRDefault="00747FC1" w:rsidP="00C114E5">
      <w:pPr>
        <w:pStyle w:val="ListParagraph"/>
        <w:numPr>
          <w:ilvl w:val="0"/>
          <w:numId w:val="8"/>
        </w:numPr>
        <w:spacing w:before="0" w:line="276" w:lineRule="auto"/>
        <w:jc w:val="both"/>
        <w:rPr>
          <w:rFonts w:cs="Arial"/>
          <w:color w:val="000000" w:themeColor="text1"/>
          <w:sz w:val="22"/>
        </w:rPr>
      </w:pPr>
      <w:r w:rsidRPr="00A27EE3">
        <w:rPr>
          <w:rFonts w:eastAsia="Calibri" w:cs="Arial"/>
          <w:color w:val="000000" w:themeColor="text1"/>
          <w:sz w:val="22"/>
        </w:rPr>
        <w:t>Persons</w:t>
      </w:r>
      <w:r w:rsidRPr="00A27EE3">
        <w:rPr>
          <w:rFonts w:cs="Arial"/>
          <w:color w:val="000000" w:themeColor="text1"/>
          <w:spacing w:val="-2"/>
          <w:sz w:val="22"/>
        </w:rPr>
        <w:t xml:space="preserve"> </w:t>
      </w:r>
      <w:r w:rsidRPr="00A27EE3">
        <w:rPr>
          <w:rFonts w:eastAsia="Calibri" w:cs="Arial"/>
          <w:color w:val="000000" w:themeColor="text1"/>
          <w:sz w:val="22"/>
        </w:rPr>
        <w:t>may</w:t>
      </w:r>
      <w:r w:rsidRPr="00A27EE3">
        <w:rPr>
          <w:rFonts w:cs="Arial"/>
          <w:color w:val="000000" w:themeColor="text1"/>
          <w:spacing w:val="-2"/>
          <w:sz w:val="22"/>
        </w:rPr>
        <w:t xml:space="preserve"> </w:t>
      </w:r>
      <w:r w:rsidRPr="00A27EE3">
        <w:rPr>
          <w:rFonts w:eastAsia="Calibri" w:cs="Arial"/>
          <w:color w:val="000000" w:themeColor="text1"/>
          <w:sz w:val="22"/>
        </w:rPr>
        <w:t>be</w:t>
      </w:r>
      <w:r w:rsidRPr="00A27EE3">
        <w:rPr>
          <w:rFonts w:cs="Arial"/>
          <w:color w:val="000000" w:themeColor="text1"/>
          <w:spacing w:val="-2"/>
          <w:sz w:val="22"/>
        </w:rPr>
        <w:t xml:space="preserve"> </w:t>
      </w:r>
      <w:r w:rsidRPr="00A27EE3">
        <w:rPr>
          <w:rFonts w:eastAsia="Calibri" w:cs="Arial"/>
          <w:color w:val="000000" w:themeColor="text1"/>
          <w:sz w:val="22"/>
        </w:rPr>
        <w:t>asked</w:t>
      </w:r>
      <w:r w:rsidRPr="00A27EE3">
        <w:rPr>
          <w:rFonts w:cs="Arial"/>
          <w:color w:val="000000" w:themeColor="text1"/>
          <w:spacing w:val="-2"/>
          <w:sz w:val="22"/>
        </w:rPr>
        <w:t xml:space="preserve"> </w:t>
      </w:r>
      <w:r w:rsidRPr="00A27EE3">
        <w:rPr>
          <w:rFonts w:eastAsia="Calibri" w:cs="Arial"/>
          <w:color w:val="000000" w:themeColor="text1"/>
          <w:sz w:val="22"/>
        </w:rPr>
        <w:t>to</w:t>
      </w:r>
      <w:r w:rsidRPr="00A27EE3">
        <w:rPr>
          <w:rFonts w:cs="Arial"/>
          <w:color w:val="000000" w:themeColor="text1"/>
          <w:spacing w:val="-2"/>
          <w:sz w:val="22"/>
        </w:rPr>
        <w:t xml:space="preserve"> </w:t>
      </w:r>
      <w:r w:rsidRPr="00A27EE3">
        <w:rPr>
          <w:rFonts w:eastAsia="Calibri" w:cs="Arial"/>
          <w:color w:val="000000" w:themeColor="text1"/>
          <w:sz w:val="22"/>
        </w:rPr>
        <w:t>remain</w:t>
      </w:r>
      <w:r w:rsidRPr="00A27EE3">
        <w:rPr>
          <w:rFonts w:cs="Arial"/>
          <w:color w:val="000000" w:themeColor="text1"/>
          <w:spacing w:val="-2"/>
          <w:sz w:val="22"/>
        </w:rPr>
        <w:t xml:space="preserve"> </w:t>
      </w:r>
      <w:r w:rsidRPr="00A27EE3">
        <w:rPr>
          <w:rFonts w:eastAsia="Calibri" w:cs="Arial"/>
          <w:color w:val="000000" w:themeColor="text1"/>
          <w:sz w:val="22"/>
        </w:rPr>
        <w:t>after</w:t>
      </w:r>
      <w:r w:rsidRPr="00A27EE3">
        <w:rPr>
          <w:rFonts w:cs="Arial"/>
          <w:color w:val="000000" w:themeColor="text1"/>
          <w:spacing w:val="-2"/>
          <w:sz w:val="22"/>
        </w:rPr>
        <w:t xml:space="preserve"> </w:t>
      </w:r>
      <w:r w:rsidRPr="00A27EE3">
        <w:rPr>
          <w:rFonts w:eastAsia="Calibri" w:cs="Arial"/>
          <w:color w:val="000000" w:themeColor="text1"/>
          <w:sz w:val="22"/>
        </w:rPr>
        <w:t>the</w:t>
      </w:r>
      <w:r w:rsidRPr="00A27EE3">
        <w:rPr>
          <w:rFonts w:cs="Arial"/>
          <w:color w:val="000000" w:themeColor="text1"/>
          <w:spacing w:val="-2"/>
          <w:sz w:val="22"/>
        </w:rPr>
        <w:t xml:space="preserve"> </w:t>
      </w:r>
      <w:r w:rsidRPr="00A27EE3">
        <w:rPr>
          <w:rFonts w:eastAsia="Calibri" w:cs="Arial"/>
          <w:color w:val="000000" w:themeColor="text1"/>
          <w:sz w:val="22"/>
        </w:rPr>
        <w:t>public</w:t>
      </w:r>
      <w:r w:rsidRPr="00A27EE3">
        <w:rPr>
          <w:rFonts w:cs="Arial"/>
          <w:color w:val="000000" w:themeColor="text1"/>
          <w:spacing w:val="-2"/>
          <w:sz w:val="22"/>
        </w:rPr>
        <w:t xml:space="preserve"> </w:t>
      </w:r>
      <w:r w:rsidRPr="00A27EE3">
        <w:rPr>
          <w:rFonts w:eastAsia="Calibri" w:cs="Arial"/>
          <w:color w:val="000000" w:themeColor="text1"/>
          <w:sz w:val="22"/>
        </w:rPr>
        <w:t>has</w:t>
      </w:r>
      <w:r w:rsidRPr="00A27EE3">
        <w:rPr>
          <w:rFonts w:cs="Arial"/>
          <w:color w:val="000000" w:themeColor="text1"/>
          <w:spacing w:val="-2"/>
          <w:sz w:val="22"/>
        </w:rPr>
        <w:t xml:space="preserve"> </w:t>
      </w:r>
      <w:r w:rsidRPr="00A27EE3">
        <w:rPr>
          <w:rFonts w:eastAsia="Calibri" w:cs="Arial"/>
          <w:color w:val="000000" w:themeColor="text1"/>
          <w:sz w:val="22"/>
        </w:rPr>
        <w:t>been</w:t>
      </w:r>
      <w:r w:rsidRPr="00A27EE3">
        <w:rPr>
          <w:rFonts w:cs="Arial"/>
          <w:color w:val="000000" w:themeColor="text1"/>
          <w:spacing w:val="-2"/>
          <w:sz w:val="22"/>
        </w:rPr>
        <w:t xml:space="preserve"> </w:t>
      </w:r>
      <w:r w:rsidRPr="00A27EE3">
        <w:rPr>
          <w:rFonts w:eastAsia="Calibri" w:cs="Arial"/>
          <w:color w:val="000000" w:themeColor="text1"/>
          <w:sz w:val="22"/>
        </w:rPr>
        <w:t>excluded</w:t>
      </w:r>
      <w:r w:rsidRPr="00A27EE3">
        <w:rPr>
          <w:rFonts w:cs="Arial"/>
          <w:color w:val="000000" w:themeColor="text1"/>
          <w:spacing w:val="-2"/>
          <w:sz w:val="22"/>
        </w:rPr>
        <w:t xml:space="preserve"> </w:t>
      </w:r>
      <w:r w:rsidRPr="00A27EE3">
        <w:rPr>
          <w:rFonts w:eastAsia="Calibri" w:cs="Arial"/>
          <w:color w:val="000000" w:themeColor="text1"/>
          <w:sz w:val="22"/>
        </w:rPr>
        <w:t>because</w:t>
      </w:r>
      <w:r w:rsidRPr="00A27EE3">
        <w:rPr>
          <w:rFonts w:cs="Arial"/>
          <w:color w:val="000000" w:themeColor="text1"/>
          <w:spacing w:val="-2"/>
          <w:sz w:val="22"/>
        </w:rPr>
        <w:t xml:space="preserve"> </w:t>
      </w:r>
      <w:r w:rsidRPr="00A27EE3">
        <w:rPr>
          <w:rFonts w:eastAsia="Calibri" w:cs="Arial"/>
          <w:color w:val="000000" w:themeColor="text1"/>
          <w:sz w:val="22"/>
        </w:rPr>
        <w:t>they</w:t>
      </w:r>
      <w:r w:rsidRPr="00A27EE3">
        <w:rPr>
          <w:rFonts w:cs="Arial"/>
          <w:color w:val="000000" w:themeColor="text1"/>
          <w:spacing w:val="-2"/>
          <w:sz w:val="22"/>
        </w:rPr>
        <w:t xml:space="preserve"> </w:t>
      </w:r>
      <w:r w:rsidRPr="00A27EE3">
        <w:rPr>
          <w:rFonts w:eastAsia="Calibri" w:cs="Arial"/>
          <w:color w:val="000000" w:themeColor="text1"/>
          <w:sz w:val="22"/>
        </w:rPr>
        <w:t>possess</w:t>
      </w:r>
      <w:r w:rsidRPr="00A27EE3">
        <w:rPr>
          <w:rFonts w:cs="Arial"/>
          <w:color w:val="000000" w:themeColor="text1"/>
          <w:spacing w:val="-2"/>
          <w:sz w:val="22"/>
        </w:rPr>
        <w:t xml:space="preserve"> </w:t>
      </w:r>
      <w:r w:rsidRPr="00A27EE3">
        <w:rPr>
          <w:rFonts w:eastAsia="Calibri" w:cs="Arial"/>
          <w:color w:val="000000" w:themeColor="text1"/>
          <w:sz w:val="22"/>
        </w:rPr>
        <w:t>knowledge</w:t>
      </w:r>
      <w:r w:rsidRPr="00A27EE3">
        <w:rPr>
          <w:rFonts w:cs="Arial"/>
          <w:color w:val="000000" w:themeColor="text1"/>
          <w:spacing w:val="-2"/>
          <w:sz w:val="22"/>
        </w:rPr>
        <w:t xml:space="preserve"> </w:t>
      </w:r>
      <w:r w:rsidRPr="00A27EE3">
        <w:rPr>
          <w:rFonts w:eastAsia="Calibri" w:cs="Arial"/>
          <w:color w:val="000000" w:themeColor="text1"/>
          <w:sz w:val="22"/>
        </w:rPr>
        <w:t>that</w:t>
      </w:r>
      <w:r w:rsidRPr="00A27EE3">
        <w:rPr>
          <w:rFonts w:cs="Arial"/>
          <w:color w:val="000000" w:themeColor="text1"/>
          <w:spacing w:val="-2"/>
          <w:sz w:val="22"/>
        </w:rPr>
        <w:t xml:space="preserve"> </w:t>
      </w:r>
      <w:r w:rsidRPr="00A27EE3">
        <w:rPr>
          <w:rFonts w:eastAsia="Calibri" w:cs="Arial"/>
          <w:color w:val="000000" w:themeColor="text1"/>
          <w:sz w:val="22"/>
        </w:rPr>
        <w:t>will</w:t>
      </w:r>
      <w:r w:rsidRPr="00A27EE3">
        <w:rPr>
          <w:rFonts w:cs="Arial"/>
          <w:color w:val="000000" w:themeColor="text1"/>
          <w:spacing w:val="-2"/>
          <w:sz w:val="22"/>
        </w:rPr>
        <w:t xml:space="preserve"> </w:t>
      </w:r>
      <w:r w:rsidRPr="00A27EE3">
        <w:rPr>
          <w:rFonts w:eastAsia="Calibri" w:cs="Arial"/>
          <w:color w:val="000000" w:themeColor="text1"/>
          <w:sz w:val="22"/>
        </w:rPr>
        <w:t>be</w:t>
      </w:r>
      <w:r w:rsidRPr="00A27EE3">
        <w:rPr>
          <w:rFonts w:cs="Arial"/>
          <w:color w:val="000000" w:themeColor="text1"/>
          <w:spacing w:val="-2"/>
          <w:sz w:val="22"/>
        </w:rPr>
        <w:t xml:space="preserve"> </w:t>
      </w:r>
      <w:r w:rsidRPr="00A27EE3">
        <w:rPr>
          <w:rFonts w:eastAsia="Calibri" w:cs="Arial"/>
          <w:color w:val="000000" w:themeColor="text1"/>
          <w:sz w:val="22"/>
        </w:rPr>
        <w:t>of</w:t>
      </w:r>
      <w:r w:rsidRPr="00A27EE3">
        <w:rPr>
          <w:rFonts w:cs="Arial"/>
          <w:color w:val="000000" w:themeColor="text1"/>
          <w:spacing w:val="-2"/>
          <w:sz w:val="22"/>
        </w:rPr>
        <w:t xml:space="preserve"> </w:t>
      </w:r>
      <w:r w:rsidRPr="00A27EE3">
        <w:rPr>
          <w:rFonts w:eastAsia="Calibri" w:cs="Arial"/>
          <w:color w:val="000000" w:themeColor="text1"/>
          <w:sz w:val="22"/>
        </w:rPr>
        <w:t>assistance</w:t>
      </w:r>
      <w:r w:rsidRPr="00A27EE3">
        <w:rPr>
          <w:rFonts w:cs="Arial"/>
          <w:color w:val="000000" w:themeColor="text1"/>
          <w:spacing w:val="-2"/>
          <w:sz w:val="22"/>
        </w:rPr>
        <w:t xml:space="preserve"> </w:t>
      </w:r>
      <w:r w:rsidRPr="00A27EE3">
        <w:rPr>
          <w:rFonts w:eastAsia="Calibri" w:cs="Arial"/>
          <w:color w:val="000000" w:themeColor="text1"/>
          <w:sz w:val="22"/>
        </w:rPr>
        <w:t>in</w:t>
      </w:r>
      <w:r w:rsidRPr="00A27EE3">
        <w:rPr>
          <w:rFonts w:cs="Arial"/>
          <w:color w:val="000000" w:themeColor="text1"/>
          <w:spacing w:val="-2"/>
          <w:sz w:val="22"/>
        </w:rPr>
        <w:t xml:space="preserve"> </w:t>
      </w:r>
      <w:r w:rsidRPr="00A27EE3">
        <w:rPr>
          <w:rFonts w:eastAsia="Calibri" w:cs="Arial"/>
          <w:color w:val="000000" w:themeColor="text1"/>
          <w:sz w:val="22"/>
        </w:rPr>
        <w:t>relation</w:t>
      </w:r>
      <w:r w:rsidRPr="00A27EE3">
        <w:rPr>
          <w:rFonts w:cs="Arial"/>
          <w:color w:val="000000" w:themeColor="text1"/>
          <w:spacing w:val="-2"/>
          <w:sz w:val="22"/>
        </w:rPr>
        <w:t xml:space="preserve"> </w:t>
      </w:r>
      <w:r w:rsidRPr="00A27EE3">
        <w:rPr>
          <w:rFonts w:eastAsia="Calibri" w:cs="Arial"/>
          <w:color w:val="000000" w:themeColor="text1"/>
          <w:sz w:val="22"/>
        </w:rPr>
        <w:t>to</w:t>
      </w:r>
      <w:r w:rsidRPr="00A27EE3">
        <w:rPr>
          <w:rFonts w:cs="Arial"/>
          <w:color w:val="000000" w:themeColor="text1"/>
          <w:spacing w:val="-2"/>
          <w:sz w:val="22"/>
        </w:rPr>
        <w:t xml:space="preserve"> </w:t>
      </w:r>
      <w:r w:rsidRPr="00A27EE3">
        <w:rPr>
          <w:rFonts w:eastAsia="Calibri" w:cs="Arial"/>
          <w:color w:val="000000" w:themeColor="text1"/>
          <w:sz w:val="22"/>
        </w:rPr>
        <w:t>the</w:t>
      </w:r>
      <w:r w:rsidRPr="00A27EE3">
        <w:rPr>
          <w:rFonts w:cs="Arial"/>
          <w:color w:val="000000" w:themeColor="text1"/>
          <w:sz w:val="22"/>
        </w:rPr>
        <w:t xml:space="preserve"> </w:t>
      </w:r>
      <w:r w:rsidRPr="00A27EE3">
        <w:rPr>
          <w:rFonts w:eastAsia="Calibri" w:cs="Arial"/>
          <w:color w:val="000000" w:themeColor="text1"/>
          <w:sz w:val="22"/>
        </w:rPr>
        <w:t>matter</w:t>
      </w:r>
      <w:r w:rsidRPr="00A27EE3">
        <w:rPr>
          <w:rFonts w:cs="Arial"/>
          <w:color w:val="000000" w:themeColor="text1"/>
          <w:sz w:val="22"/>
        </w:rPr>
        <w:t xml:space="preserve"> </w:t>
      </w:r>
      <w:r w:rsidRPr="00A27EE3">
        <w:rPr>
          <w:rFonts w:eastAsia="Calibri" w:cs="Arial"/>
          <w:color w:val="000000" w:themeColor="text1"/>
          <w:sz w:val="22"/>
        </w:rPr>
        <w:t>to</w:t>
      </w:r>
      <w:r w:rsidRPr="00A27EE3">
        <w:rPr>
          <w:rFonts w:cs="Arial"/>
          <w:color w:val="000000" w:themeColor="text1"/>
          <w:sz w:val="22"/>
        </w:rPr>
        <w:t xml:space="preserve"> </w:t>
      </w:r>
      <w:r w:rsidRPr="00A27EE3">
        <w:rPr>
          <w:rFonts w:eastAsia="Calibri" w:cs="Arial"/>
          <w:color w:val="000000" w:themeColor="text1"/>
          <w:sz w:val="22"/>
        </w:rPr>
        <w:t>be</w:t>
      </w:r>
      <w:r w:rsidRPr="00A27EE3">
        <w:rPr>
          <w:rFonts w:cs="Arial"/>
          <w:color w:val="000000" w:themeColor="text1"/>
          <w:sz w:val="22"/>
        </w:rPr>
        <w:t xml:space="preserve"> </w:t>
      </w:r>
      <w:r w:rsidRPr="00A27EE3">
        <w:rPr>
          <w:rFonts w:eastAsia="Calibri" w:cs="Arial"/>
          <w:color w:val="000000" w:themeColor="text1"/>
          <w:sz w:val="22"/>
        </w:rPr>
        <w:t>discussed</w:t>
      </w:r>
      <w:r w:rsidRPr="00A27EE3">
        <w:rPr>
          <w:rFonts w:cs="Arial"/>
          <w:color w:val="000000" w:themeColor="text1"/>
          <w:sz w:val="22"/>
        </w:rPr>
        <w:t xml:space="preserve">. </w:t>
      </w:r>
      <w:r w:rsidRPr="00A27EE3">
        <w:rPr>
          <w:rFonts w:eastAsia="Calibri" w:cs="Arial"/>
          <w:color w:val="000000" w:themeColor="text1"/>
          <w:sz w:val="22"/>
        </w:rPr>
        <w:t>The</w:t>
      </w:r>
      <w:r w:rsidRPr="00A27EE3">
        <w:rPr>
          <w:rFonts w:cs="Arial"/>
          <w:color w:val="000000" w:themeColor="text1"/>
          <w:sz w:val="22"/>
        </w:rPr>
        <w:t xml:space="preserve"> </w:t>
      </w:r>
      <w:r w:rsidRPr="00A27EE3">
        <w:rPr>
          <w:rFonts w:eastAsia="Calibri" w:cs="Arial"/>
          <w:color w:val="000000" w:themeColor="text1"/>
          <w:sz w:val="22"/>
        </w:rPr>
        <w:t>board</w:t>
      </w:r>
      <w:r w:rsidRPr="00A27EE3">
        <w:rPr>
          <w:rFonts w:cs="Arial"/>
          <w:color w:val="000000" w:themeColor="text1"/>
          <w:sz w:val="22"/>
        </w:rPr>
        <w:t xml:space="preserve"> </w:t>
      </w:r>
      <w:r w:rsidRPr="00A27EE3">
        <w:rPr>
          <w:rFonts w:eastAsia="Calibri" w:cs="Arial"/>
          <w:color w:val="000000" w:themeColor="text1"/>
          <w:sz w:val="22"/>
        </w:rPr>
        <w:t>must</w:t>
      </w:r>
      <w:r w:rsidRPr="00A27EE3">
        <w:rPr>
          <w:rFonts w:cs="Arial"/>
          <w:color w:val="000000" w:themeColor="text1"/>
          <w:sz w:val="22"/>
        </w:rPr>
        <w:t xml:space="preserve"> </w:t>
      </w:r>
      <w:r w:rsidRPr="00A27EE3">
        <w:rPr>
          <w:rFonts w:eastAsia="Calibri" w:cs="Arial"/>
          <w:color w:val="000000" w:themeColor="text1"/>
          <w:sz w:val="22"/>
        </w:rPr>
        <w:t>pass</w:t>
      </w:r>
      <w:r w:rsidRPr="00A27EE3">
        <w:rPr>
          <w:rFonts w:cs="Arial"/>
          <w:color w:val="000000" w:themeColor="text1"/>
          <w:sz w:val="22"/>
        </w:rPr>
        <w:t xml:space="preserve"> </w:t>
      </w:r>
      <w:r w:rsidRPr="00A27EE3">
        <w:rPr>
          <w:rFonts w:eastAsia="Calibri" w:cs="Arial"/>
          <w:color w:val="000000" w:themeColor="text1"/>
          <w:sz w:val="22"/>
        </w:rPr>
        <w:t>a</w:t>
      </w:r>
      <w:r w:rsidRPr="00A27EE3">
        <w:rPr>
          <w:rFonts w:cs="Arial"/>
          <w:color w:val="000000" w:themeColor="text1"/>
          <w:sz w:val="22"/>
        </w:rPr>
        <w:t xml:space="preserve"> </w:t>
      </w:r>
      <w:r w:rsidRPr="00A27EE3">
        <w:rPr>
          <w:rFonts w:eastAsia="Calibri" w:cs="Arial"/>
          <w:color w:val="000000" w:themeColor="text1"/>
          <w:sz w:val="22"/>
        </w:rPr>
        <w:t>resolution</w:t>
      </w:r>
      <w:r w:rsidRPr="00A27EE3">
        <w:rPr>
          <w:rFonts w:cs="Arial"/>
          <w:color w:val="000000" w:themeColor="text1"/>
          <w:sz w:val="22"/>
        </w:rPr>
        <w:t xml:space="preserve"> </w:t>
      </w:r>
      <w:r w:rsidRPr="00A27EE3">
        <w:rPr>
          <w:rFonts w:eastAsia="Calibri" w:cs="Arial"/>
          <w:color w:val="000000" w:themeColor="text1"/>
          <w:sz w:val="22"/>
        </w:rPr>
        <w:t>that</w:t>
      </w:r>
      <w:r w:rsidRPr="00A27EE3">
        <w:rPr>
          <w:rFonts w:cs="Arial"/>
          <w:color w:val="000000" w:themeColor="text1"/>
          <w:sz w:val="22"/>
        </w:rPr>
        <w:t xml:space="preserve"> </w:t>
      </w:r>
      <w:r w:rsidRPr="00A27EE3">
        <w:rPr>
          <w:rFonts w:eastAsia="Calibri" w:cs="Arial"/>
          <w:color w:val="000000" w:themeColor="text1"/>
          <w:sz w:val="22"/>
        </w:rPr>
        <w:t>they</w:t>
      </w:r>
      <w:r w:rsidRPr="00A27EE3">
        <w:rPr>
          <w:rFonts w:cs="Arial"/>
          <w:color w:val="000000" w:themeColor="text1"/>
          <w:sz w:val="22"/>
        </w:rPr>
        <w:t xml:space="preserve"> </w:t>
      </w:r>
      <w:r w:rsidRPr="00A27EE3">
        <w:rPr>
          <w:rFonts w:eastAsia="Calibri" w:cs="Arial"/>
          <w:color w:val="000000" w:themeColor="text1"/>
          <w:sz w:val="22"/>
        </w:rPr>
        <w:t>may</w:t>
      </w:r>
      <w:r w:rsidRPr="00A27EE3">
        <w:rPr>
          <w:rFonts w:cs="Arial"/>
          <w:color w:val="000000" w:themeColor="text1"/>
          <w:spacing w:val="-6"/>
          <w:sz w:val="22"/>
        </w:rPr>
        <w:t xml:space="preserve"> </w:t>
      </w:r>
      <w:r w:rsidRPr="00A27EE3">
        <w:rPr>
          <w:rFonts w:eastAsia="Calibri" w:cs="Arial"/>
          <w:color w:val="000000" w:themeColor="text1"/>
          <w:sz w:val="22"/>
        </w:rPr>
        <w:t>remain</w:t>
      </w:r>
      <w:r w:rsidRPr="00A27EE3">
        <w:rPr>
          <w:rFonts w:cs="Arial"/>
          <w:color w:val="000000" w:themeColor="text1"/>
          <w:sz w:val="22"/>
        </w:rPr>
        <w:t>.</w:t>
      </w:r>
    </w:p>
    <w:p w14:paraId="321622C5" w14:textId="77777777" w:rsidR="00E751AD" w:rsidRPr="00A27EE3" w:rsidRDefault="00E751AD" w:rsidP="00E751AD">
      <w:pPr>
        <w:pStyle w:val="ListParagraph"/>
        <w:spacing w:before="0" w:line="276" w:lineRule="auto"/>
        <w:ind w:left="360" w:firstLine="0"/>
        <w:jc w:val="both"/>
        <w:rPr>
          <w:rFonts w:cs="Arial"/>
          <w:color w:val="000000" w:themeColor="text1"/>
          <w:sz w:val="22"/>
        </w:rPr>
      </w:pPr>
    </w:p>
    <w:p w14:paraId="41B55DB6" w14:textId="77777777" w:rsidR="00747FC1" w:rsidRPr="00E751AD" w:rsidRDefault="00747FC1" w:rsidP="00C114E5">
      <w:pPr>
        <w:pStyle w:val="Heading2"/>
        <w:spacing w:before="0"/>
        <w:jc w:val="both"/>
        <w:rPr>
          <w:b/>
          <w:bCs/>
          <w:color w:val="000000" w:themeColor="text1"/>
          <w:sz w:val="22"/>
          <w:szCs w:val="22"/>
        </w:rPr>
      </w:pPr>
      <w:r w:rsidRPr="00E751AD">
        <w:rPr>
          <w:b/>
          <w:bCs/>
          <w:color w:val="000000" w:themeColor="text1"/>
          <w:sz w:val="22"/>
          <w:szCs w:val="22"/>
        </w:rPr>
        <w:t>Conduct of meetings</w:t>
      </w:r>
    </w:p>
    <w:p w14:paraId="65D8E3A2" w14:textId="77777777" w:rsidR="00747FC1" w:rsidRPr="00A27EE3"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A quorum of more than half the members currently holding office is</w:t>
      </w:r>
      <w:r w:rsidRPr="00A27EE3">
        <w:rPr>
          <w:rFonts w:cs="Arial"/>
          <w:color w:val="000000" w:themeColor="text1"/>
          <w:spacing w:val="-1"/>
          <w:sz w:val="22"/>
        </w:rPr>
        <w:t xml:space="preserve"> </w:t>
      </w:r>
      <w:proofErr w:type="gramStart"/>
      <w:r w:rsidRPr="00A27EE3">
        <w:rPr>
          <w:rFonts w:cs="Arial"/>
          <w:color w:val="000000" w:themeColor="text1"/>
          <w:sz w:val="22"/>
        </w:rPr>
        <w:t>required.*</w:t>
      </w:r>
      <w:proofErr w:type="gramEnd"/>
    </w:p>
    <w:p w14:paraId="4CA1B9DC" w14:textId="2A94F8B2" w:rsidR="00747FC1" w:rsidRPr="00A27EE3"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Trustees will declare any conflict of interest at the b</w:t>
      </w:r>
      <w:r w:rsidR="006F4B75" w:rsidRPr="00A27EE3">
        <w:rPr>
          <w:rFonts w:cs="Arial"/>
          <w:color w:val="000000" w:themeColor="text1"/>
          <w:sz w:val="22"/>
        </w:rPr>
        <w:t>e</w:t>
      </w:r>
      <w:r w:rsidRPr="00A27EE3">
        <w:rPr>
          <w:rFonts w:cs="Arial"/>
          <w:color w:val="000000" w:themeColor="text1"/>
          <w:sz w:val="22"/>
        </w:rPr>
        <w:t>ginning of the</w:t>
      </w:r>
      <w:r w:rsidRPr="00A27EE3">
        <w:rPr>
          <w:rFonts w:cs="Arial"/>
          <w:color w:val="000000" w:themeColor="text1"/>
          <w:spacing w:val="-18"/>
          <w:sz w:val="22"/>
        </w:rPr>
        <w:t xml:space="preserve"> </w:t>
      </w:r>
      <w:r w:rsidRPr="00A27EE3">
        <w:rPr>
          <w:rFonts w:cs="Arial"/>
          <w:color w:val="000000" w:themeColor="text1"/>
          <w:sz w:val="22"/>
        </w:rPr>
        <w:t>meeting</w:t>
      </w:r>
      <w:r w:rsidR="006F4B75" w:rsidRPr="00A27EE3">
        <w:rPr>
          <w:rFonts w:cs="Arial"/>
          <w:color w:val="000000" w:themeColor="text1"/>
          <w:sz w:val="22"/>
        </w:rPr>
        <w:t xml:space="preserve"> and as appropriate during the meeting</w:t>
      </w:r>
      <w:r w:rsidRPr="00A27EE3">
        <w:rPr>
          <w:rFonts w:cs="Arial"/>
          <w:color w:val="000000" w:themeColor="text1"/>
          <w:sz w:val="22"/>
        </w:rPr>
        <w:t>.</w:t>
      </w:r>
    </w:p>
    <w:p w14:paraId="7363F7FF" w14:textId="67B531CE" w:rsidR="00747FC1" w:rsidRPr="00A27EE3"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 xml:space="preserve">Any trustees with a conflict or pecuniary interest in any issue shall not take part in any debate on such issues and may be asked to leave the meeting for the duration of the </w:t>
      </w:r>
      <w:proofErr w:type="gramStart"/>
      <w:r w:rsidRPr="00A27EE3">
        <w:rPr>
          <w:rFonts w:cs="Arial"/>
          <w:color w:val="000000" w:themeColor="text1"/>
          <w:sz w:val="22"/>
        </w:rPr>
        <w:t>debate.*</w:t>
      </w:r>
      <w:proofErr w:type="gramEnd"/>
      <w:r w:rsidRPr="00A27EE3">
        <w:rPr>
          <w:rFonts w:cs="Arial"/>
          <w:color w:val="000000" w:themeColor="text1"/>
          <w:sz w:val="22"/>
        </w:rPr>
        <w:t xml:space="preserve"> A pecuniary interest arises when a trustee may be financially advantaged or disadvantaged as a result</w:t>
      </w:r>
      <w:r w:rsidRPr="00A27EE3">
        <w:rPr>
          <w:rFonts w:cs="Arial"/>
          <w:color w:val="000000" w:themeColor="text1"/>
          <w:spacing w:val="-20"/>
          <w:sz w:val="22"/>
        </w:rPr>
        <w:t xml:space="preserve"> </w:t>
      </w:r>
      <w:r w:rsidRPr="00A27EE3">
        <w:rPr>
          <w:rFonts w:cs="Arial"/>
          <w:color w:val="000000" w:themeColor="text1"/>
          <w:sz w:val="22"/>
        </w:rPr>
        <w:t>of decisions made by the board (contracts, pay a d conditions). A conflict of interest is when an individual trustee could have or could be thought to have a personal stake in matters to be considered by the</w:t>
      </w:r>
      <w:r w:rsidRPr="00A27EE3">
        <w:rPr>
          <w:rFonts w:cs="Arial"/>
          <w:color w:val="000000" w:themeColor="text1"/>
          <w:spacing w:val="-2"/>
          <w:sz w:val="22"/>
        </w:rPr>
        <w:t xml:space="preserve"> </w:t>
      </w:r>
      <w:r w:rsidRPr="00A27EE3">
        <w:rPr>
          <w:rFonts w:cs="Arial"/>
          <w:color w:val="000000" w:themeColor="text1"/>
          <w:sz w:val="22"/>
        </w:rPr>
        <w:t>board</w:t>
      </w:r>
      <w:r w:rsidR="009D3519" w:rsidRPr="00A27EE3">
        <w:rPr>
          <w:rFonts w:cs="Arial"/>
          <w:color w:val="000000" w:themeColor="text1"/>
          <w:sz w:val="22"/>
        </w:rPr>
        <w:t xml:space="preserve"> including being a relative of </w:t>
      </w:r>
      <w:r w:rsidR="00432F50" w:rsidRPr="00A27EE3">
        <w:rPr>
          <w:rFonts w:cs="Arial"/>
          <w:color w:val="000000" w:themeColor="text1"/>
          <w:sz w:val="22"/>
        </w:rPr>
        <w:t>the personnel</w:t>
      </w:r>
      <w:r w:rsidRPr="00A27EE3">
        <w:rPr>
          <w:rFonts w:cs="Arial"/>
          <w:color w:val="000000" w:themeColor="text1"/>
          <w:sz w:val="22"/>
        </w:rPr>
        <w:t>.</w:t>
      </w:r>
    </w:p>
    <w:p w14:paraId="5D2DF1FD" w14:textId="77777777" w:rsidR="00747FC1" w:rsidRPr="00A27EE3"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The</w:t>
      </w:r>
      <w:r w:rsidRPr="00A27EE3">
        <w:rPr>
          <w:rFonts w:cs="Arial"/>
          <w:color w:val="000000" w:themeColor="text1"/>
          <w:spacing w:val="-1"/>
          <w:sz w:val="22"/>
        </w:rPr>
        <w:t xml:space="preserve"> </w:t>
      </w:r>
      <w:r w:rsidRPr="00A27EE3">
        <w:rPr>
          <w:rFonts w:cs="Arial"/>
          <w:color w:val="000000" w:themeColor="text1"/>
          <w:sz w:val="22"/>
        </w:rPr>
        <w:t>chair</w:t>
      </w:r>
      <w:r w:rsidRPr="00A27EE3">
        <w:rPr>
          <w:rFonts w:cs="Arial"/>
          <w:color w:val="000000" w:themeColor="text1"/>
          <w:spacing w:val="-1"/>
          <w:sz w:val="22"/>
        </w:rPr>
        <w:t xml:space="preserve"> </w:t>
      </w:r>
      <w:r w:rsidRPr="00A27EE3">
        <w:rPr>
          <w:rFonts w:cs="Arial"/>
          <w:color w:val="000000" w:themeColor="text1"/>
          <w:sz w:val="22"/>
        </w:rPr>
        <w:t>shall</w:t>
      </w:r>
      <w:r w:rsidRPr="00A27EE3">
        <w:rPr>
          <w:rFonts w:cs="Arial"/>
          <w:color w:val="000000" w:themeColor="text1"/>
          <w:spacing w:val="-1"/>
          <w:sz w:val="22"/>
        </w:rPr>
        <w:t xml:space="preserve"> </w:t>
      </w:r>
      <w:r w:rsidRPr="00A27EE3">
        <w:rPr>
          <w:rFonts w:cs="Arial"/>
          <w:color w:val="000000" w:themeColor="text1"/>
          <w:sz w:val="22"/>
        </w:rPr>
        <w:t>be</w:t>
      </w:r>
      <w:r w:rsidRPr="00A27EE3">
        <w:rPr>
          <w:rFonts w:cs="Arial"/>
          <w:color w:val="000000" w:themeColor="text1"/>
          <w:spacing w:val="-1"/>
          <w:sz w:val="22"/>
        </w:rPr>
        <w:t xml:space="preserve"> </w:t>
      </w:r>
      <w:r w:rsidRPr="00A27EE3">
        <w:rPr>
          <w:rFonts w:cs="Arial"/>
          <w:color w:val="000000" w:themeColor="text1"/>
          <w:sz w:val="22"/>
        </w:rPr>
        <w:t>appointed</w:t>
      </w:r>
      <w:r w:rsidRPr="00A27EE3">
        <w:rPr>
          <w:rFonts w:cs="Arial"/>
          <w:color w:val="000000" w:themeColor="text1"/>
          <w:spacing w:val="-1"/>
          <w:sz w:val="22"/>
        </w:rPr>
        <w:t xml:space="preserve"> </w:t>
      </w:r>
      <w:r w:rsidRPr="00A27EE3">
        <w:rPr>
          <w:rFonts w:cs="Arial"/>
          <w:color w:val="000000" w:themeColor="text1"/>
          <w:sz w:val="22"/>
        </w:rPr>
        <w:t>by</w:t>
      </w:r>
      <w:r w:rsidRPr="00A27EE3">
        <w:rPr>
          <w:rFonts w:cs="Arial"/>
          <w:color w:val="000000" w:themeColor="text1"/>
          <w:spacing w:val="-1"/>
          <w:sz w:val="22"/>
        </w:rPr>
        <w:t xml:space="preserve"> </w:t>
      </w:r>
      <w:r w:rsidRPr="00A27EE3">
        <w:rPr>
          <w:rFonts w:cs="Arial"/>
          <w:color w:val="000000" w:themeColor="text1"/>
          <w:sz w:val="22"/>
        </w:rPr>
        <w:t>election</w:t>
      </w:r>
      <w:r w:rsidRPr="00A27EE3">
        <w:rPr>
          <w:rFonts w:cs="Arial"/>
          <w:color w:val="000000" w:themeColor="text1"/>
          <w:spacing w:val="-1"/>
          <w:sz w:val="22"/>
        </w:rPr>
        <w:t xml:space="preserve"> </w:t>
      </w:r>
      <w:r w:rsidRPr="00A27EE3">
        <w:rPr>
          <w:rFonts w:cs="Arial"/>
          <w:color w:val="000000" w:themeColor="text1"/>
          <w:sz w:val="22"/>
        </w:rPr>
        <w:t>at</w:t>
      </w:r>
      <w:r w:rsidRPr="00A27EE3">
        <w:rPr>
          <w:rFonts w:cs="Arial"/>
          <w:color w:val="000000" w:themeColor="text1"/>
          <w:spacing w:val="-1"/>
          <w:sz w:val="22"/>
        </w:rPr>
        <w:t xml:space="preserve"> </w:t>
      </w:r>
      <w:r w:rsidRPr="00A27EE3">
        <w:rPr>
          <w:rFonts w:cs="Arial"/>
          <w:color w:val="000000" w:themeColor="text1"/>
          <w:sz w:val="22"/>
        </w:rPr>
        <w:t>the</w:t>
      </w:r>
      <w:r w:rsidRPr="00A27EE3">
        <w:rPr>
          <w:rFonts w:cs="Arial"/>
          <w:color w:val="000000" w:themeColor="text1"/>
          <w:spacing w:val="-1"/>
          <w:sz w:val="22"/>
        </w:rPr>
        <w:t xml:space="preserve"> </w:t>
      </w:r>
      <w:r w:rsidRPr="00A27EE3">
        <w:rPr>
          <w:rFonts w:cs="Arial"/>
          <w:color w:val="000000" w:themeColor="text1"/>
          <w:sz w:val="22"/>
        </w:rPr>
        <w:t>first</w:t>
      </w:r>
      <w:r w:rsidRPr="00A27EE3">
        <w:rPr>
          <w:rFonts w:cs="Arial"/>
          <w:color w:val="000000" w:themeColor="text1"/>
          <w:spacing w:val="-1"/>
          <w:sz w:val="22"/>
        </w:rPr>
        <w:t xml:space="preserve"> </w:t>
      </w:r>
      <w:r w:rsidRPr="00A27EE3">
        <w:rPr>
          <w:rFonts w:cs="Arial"/>
          <w:color w:val="000000" w:themeColor="text1"/>
          <w:sz w:val="22"/>
        </w:rPr>
        <w:t>meeting</w:t>
      </w:r>
      <w:r w:rsidRPr="00A27EE3">
        <w:rPr>
          <w:rFonts w:cs="Arial"/>
          <w:color w:val="000000" w:themeColor="text1"/>
          <w:spacing w:val="-1"/>
          <w:sz w:val="22"/>
        </w:rPr>
        <w:t xml:space="preserve"> </w:t>
      </w:r>
      <w:r w:rsidRPr="00A27EE3">
        <w:rPr>
          <w:rFonts w:cs="Arial"/>
          <w:color w:val="000000" w:themeColor="text1"/>
          <w:sz w:val="22"/>
        </w:rPr>
        <w:t>of</w:t>
      </w:r>
      <w:r w:rsidRPr="00A27EE3">
        <w:rPr>
          <w:rFonts w:cs="Arial"/>
          <w:color w:val="000000" w:themeColor="text1"/>
          <w:spacing w:val="-1"/>
          <w:sz w:val="22"/>
        </w:rPr>
        <w:t xml:space="preserve"> </w:t>
      </w:r>
      <w:r w:rsidRPr="00A27EE3">
        <w:rPr>
          <w:rFonts w:cs="Arial"/>
          <w:color w:val="000000" w:themeColor="text1"/>
          <w:sz w:val="22"/>
        </w:rPr>
        <w:t>the</w:t>
      </w:r>
      <w:r w:rsidRPr="00A27EE3">
        <w:rPr>
          <w:rFonts w:cs="Arial"/>
          <w:color w:val="000000" w:themeColor="text1"/>
          <w:spacing w:val="-1"/>
          <w:sz w:val="22"/>
        </w:rPr>
        <w:t xml:space="preserve"> </w:t>
      </w:r>
      <w:r w:rsidRPr="00A27EE3">
        <w:rPr>
          <w:rFonts w:cs="Arial"/>
          <w:color w:val="000000" w:themeColor="text1"/>
          <w:sz w:val="22"/>
        </w:rPr>
        <w:t>year</w:t>
      </w:r>
      <w:r w:rsidRPr="00A27EE3">
        <w:rPr>
          <w:rFonts w:cs="Arial"/>
          <w:color w:val="000000" w:themeColor="text1"/>
          <w:spacing w:val="-1"/>
          <w:sz w:val="22"/>
        </w:rPr>
        <w:t xml:space="preserve"> </w:t>
      </w:r>
      <w:r w:rsidRPr="00A27EE3">
        <w:rPr>
          <w:rFonts w:cs="Arial"/>
          <w:color w:val="000000" w:themeColor="text1"/>
          <w:sz w:val="22"/>
        </w:rPr>
        <w:t>except</w:t>
      </w:r>
      <w:r w:rsidRPr="00A27EE3">
        <w:rPr>
          <w:rFonts w:cs="Arial"/>
          <w:color w:val="000000" w:themeColor="text1"/>
          <w:spacing w:val="-1"/>
          <w:sz w:val="22"/>
        </w:rPr>
        <w:t xml:space="preserve"> </w:t>
      </w:r>
      <w:r w:rsidRPr="00A27EE3">
        <w:rPr>
          <w:rFonts w:cs="Arial"/>
          <w:color w:val="000000" w:themeColor="text1"/>
          <w:sz w:val="22"/>
        </w:rPr>
        <w:t>in</w:t>
      </w:r>
      <w:r w:rsidRPr="00A27EE3">
        <w:rPr>
          <w:rFonts w:cs="Arial"/>
          <w:color w:val="000000" w:themeColor="text1"/>
          <w:spacing w:val="-1"/>
          <w:sz w:val="22"/>
        </w:rPr>
        <w:t xml:space="preserve"> </w:t>
      </w:r>
      <w:r w:rsidRPr="00A27EE3">
        <w:rPr>
          <w:rFonts w:cs="Arial"/>
          <w:color w:val="000000" w:themeColor="text1"/>
          <w:sz w:val="22"/>
        </w:rPr>
        <w:t>the</w:t>
      </w:r>
      <w:r w:rsidRPr="00A27EE3">
        <w:rPr>
          <w:rFonts w:cs="Arial"/>
          <w:color w:val="000000" w:themeColor="text1"/>
          <w:spacing w:val="-1"/>
          <w:sz w:val="22"/>
        </w:rPr>
        <w:t xml:space="preserve"> </w:t>
      </w:r>
      <w:r w:rsidRPr="00A27EE3">
        <w:rPr>
          <w:rFonts w:cs="Arial"/>
          <w:color w:val="000000" w:themeColor="text1"/>
          <w:sz w:val="22"/>
        </w:rPr>
        <w:t>triennial</w:t>
      </w:r>
      <w:r w:rsidRPr="00A27EE3">
        <w:rPr>
          <w:rFonts w:cs="Arial"/>
          <w:color w:val="000000" w:themeColor="text1"/>
          <w:spacing w:val="-1"/>
          <w:sz w:val="22"/>
        </w:rPr>
        <w:t xml:space="preserve"> </w:t>
      </w:r>
      <w:r w:rsidRPr="00A27EE3">
        <w:rPr>
          <w:rFonts w:cs="Arial"/>
          <w:color w:val="000000" w:themeColor="text1"/>
          <w:sz w:val="22"/>
        </w:rPr>
        <w:t>election</w:t>
      </w:r>
      <w:r w:rsidRPr="00A27EE3">
        <w:rPr>
          <w:rFonts w:cs="Arial"/>
          <w:color w:val="000000" w:themeColor="text1"/>
          <w:spacing w:val="-1"/>
          <w:sz w:val="22"/>
        </w:rPr>
        <w:t xml:space="preserve"> </w:t>
      </w:r>
      <w:r w:rsidRPr="00A27EE3">
        <w:rPr>
          <w:rFonts w:cs="Arial"/>
          <w:color w:val="000000" w:themeColor="text1"/>
          <w:sz w:val="22"/>
        </w:rPr>
        <w:t>year</w:t>
      </w:r>
      <w:r w:rsidRPr="00A27EE3">
        <w:rPr>
          <w:rFonts w:cs="Arial"/>
          <w:color w:val="000000" w:themeColor="text1"/>
          <w:spacing w:val="-1"/>
          <w:sz w:val="22"/>
        </w:rPr>
        <w:t xml:space="preserve"> </w:t>
      </w:r>
      <w:r w:rsidRPr="00A27EE3">
        <w:rPr>
          <w:rFonts w:cs="Arial"/>
          <w:color w:val="000000" w:themeColor="text1"/>
          <w:sz w:val="22"/>
        </w:rPr>
        <w:t>where</w:t>
      </w:r>
      <w:r w:rsidRPr="00A27EE3">
        <w:rPr>
          <w:rFonts w:cs="Arial"/>
          <w:color w:val="000000" w:themeColor="text1"/>
          <w:spacing w:val="-1"/>
          <w:sz w:val="22"/>
        </w:rPr>
        <w:t xml:space="preserve"> </w:t>
      </w:r>
      <w:r w:rsidRPr="00A27EE3">
        <w:rPr>
          <w:rFonts w:cs="Arial"/>
          <w:color w:val="000000" w:themeColor="text1"/>
          <w:sz w:val="22"/>
        </w:rPr>
        <w:t>it</w:t>
      </w:r>
      <w:r w:rsidRPr="00A27EE3">
        <w:rPr>
          <w:rFonts w:cs="Arial"/>
          <w:color w:val="000000" w:themeColor="text1"/>
          <w:spacing w:val="-1"/>
          <w:sz w:val="22"/>
        </w:rPr>
        <w:t xml:space="preserve"> </w:t>
      </w:r>
      <w:r w:rsidRPr="00A27EE3">
        <w:rPr>
          <w:rFonts w:cs="Arial"/>
          <w:color w:val="000000" w:themeColor="text1"/>
          <w:sz w:val="22"/>
        </w:rPr>
        <w:t>will</w:t>
      </w:r>
      <w:r w:rsidRPr="00A27EE3">
        <w:rPr>
          <w:rFonts w:cs="Arial"/>
          <w:color w:val="000000" w:themeColor="text1"/>
          <w:spacing w:val="-1"/>
          <w:sz w:val="22"/>
        </w:rPr>
        <w:t xml:space="preserve"> </w:t>
      </w:r>
      <w:r w:rsidRPr="00A27EE3">
        <w:rPr>
          <w:rFonts w:cs="Arial"/>
          <w:color w:val="000000" w:themeColor="text1"/>
          <w:sz w:val="22"/>
        </w:rPr>
        <w:t>be</w:t>
      </w:r>
      <w:r w:rsidRPr="00A27EE3">
        <w:rPr>
          <w:rFonts w:cs="Arial"/>
          <w:color w:val="000000" w:themeColor="text1"/>
          <w:spacing w:val="-1"/>
          <w:sz w:val="22"/>
        </w:rPr>
        <w:t xml:space="preserve"> </w:t>
      </w:r>
      <w:r w:rsidRPr="00A27EE3">
        <w:rPr>
          <w:rFonts w:cs="Arial"/>
          <w:color w:val="000000" w:themeColor="text1"/>
          <w:sz w:val="22"/>
        </w:rPr>
        <w:t>at</w:t>
      </w:r>
      <w:r w:rsidRPr="00A27EE3">
        <w:rPr>
          <w:rFonts w:cs="Arial"/>
          <w:color w:val="000000" w:themeColor="text1"/>
          <w:spacing w:val="-1"/>
          <w:sz w:val="22"/>
        </w:rPr>
        <w:t xml:space="preserve"> </w:t>
      </w:r>
      <w:r w:rsidRPr="00A27EE3">
        <w:rPr>
          <w:rFonts w:cs="Arial"/>
          <w:color w:val="000000" w:themeColor="text1"/>
          <w:sz w:val="22"/>
        </w:rPr>
        <w:t>the</w:t>
      </w:r>
      <w:r w:rsidRPr="00A27EE3">
        <w:rPr>
          <w:rFonts w:cs="Arial"/>
          <w:color w:val="000000" w:themeColor="text1"/>
          <w:spacing w:val="-1"/>
          <w:sz w:val="22"/>
        </w:rPr>
        <w:t xml:space="preserve"> </w:t>
      </w:r>
      <w:r w:rsidRPr="00A27EE3">
        <w:rPr>
          <w:rFonts w:cs="Arial"/>
          <w:color w:val="000000" w:themeColor="text1"/>
          <w:sz w:val="22"/>
        </w:rPr>
        <w:t>first</w:t>
      </w:r>
      <w:r w:rsidRPr="00A27EE3">
        <w:rPr>
          <w:rFonts w:cs="Arial"/>
          <w:color w:val="000000" w:themeColor="text1"/>
          <w:spacing w:val="-1"/>
          <w:sz w:val="22"/>
        </w:rPr>
        <w:t xml:space="preserve"> </w:t>
      </w:r>
      <w:r w:rsidRPr="00A27EE3">
        <w:rPr>
          <w:rFonts w:cs="Arial"/>
          <w:color w:val="000000" w:themeColor="text1"/>
          <w:sz w:val="22"/>
        </w:rPr>
        <w:t>meeting</w:t>
      </w:r>
      <w:r w:rsidRPr="00A27EE3">
        <w:rPr>
          <w:rFonts w:cs="Arial"/>
          <w:color w:val="000000" w:themeColor="text1"/>
          <w:spacing w:val="-1"/>
          <w:sz w:val="22"/>
        </w:rPr>
        <w:t xml:space="preserve"> </w:t>
      </w:r>
      <w:r w:rsidRPr="00A27EE3">
        <w:rPr>
          <w:rFonts w:cs="Arial"/>
          <w:color w:val="000000" w:themeColor="text1"/>
          <w:sz w:val="22"/>
        </w:rPr>
        <w:t>of the newly elected</w:t>
      </w:r>
      <w:r w:rsidRPr="00A27EE3">
        <w:rPr>
          <w:rFonts w:cs="Arial"/>
          <w:color w:val="000000" w:themeColor="text1"/>
          <w:spacing w:val="-1"/>
          <w:sz w:val="22"/>
        </w:rPr>
        <w:t xml:space="preserve"> </w:t>
      </w:r>
      <w:proofErr w:type="gramStart"/>
      <w:r w:rsidRPr="00A27EE3">
        <w:rPr>
          <w:rFonts w:cs="Arial"/>
          <w:color w:val="000000" w:themeColor="text1"/>
          <w:sz w:val="22"/>
        </w:rPr>
        <w:t>board.*</w:t>
      </w:r>
      <w:proofErr w:type="gramEnd"/>
    </w:p>
    <w:p w14:paraId="46A95698" w14:textId="4C61556A" w:rsidR="00747FC1" w:rsidRPr="00A27EE3"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 xml:space="preserve">The elected chair </w:t>
      </w:r>
      <w:r w:rsidRPr="00A27EE3">
        <w:rPr>
          <w:rFonts w:cs="Arial"/>
          <w:color w:val="000000" w:themeColor="text1"/>
          <w:spacing w:val="-3"/>
          <w:sz w:val="22"/>
        </w:rPr>
        <w:t xml:space="preserve">(or, </w:t>
      </w:r>
      <w:r w:rsidRPr="00A27EE3">
        <w:rPr>
          <w:rFonts w:cs="Arial"/>
          <w:color w:val="000000" w:themeColor="text1"/>
          <w:sz w:val="22"/>
        </w:rPr>
        <w:t xml:space="preserve">in their absence, a </w:t>
      </w:r>
      <w:r w:rsidR="00FB3A2C" w:rsidRPr="00A27EE3">
        <w:rPr>
          <w:rFonts w:cs="Arial"/>
          <w:color w:val="000000" w:themeColor="text1"/>
          <w:sz w:val="22"/>
        </w:rPr>
        <w:t>parent or proprietor representative</w:t>
      </w:r>
      <w:r w:rsidRPr="00A27EE3">
        <w:rPr>
          <w:rFonts w:cs="Arial"/>
          <w:color w:val="000000" w:themeColor="text1"/>
          <w:sz w:val="22"/>
        </w:rPr>
        <w:t>) presides at</w:t>
      </w:r>
      <w:r w:rsidRPr="00A27EE3">
        <w:rPr>
          <w:rFonts w:cs="Arial"/>
          <w:color w:val="000000" w:themeColor="text1"/>
          <w:spacing w:val="1"/>
          <w:sz w:val="22"/>
        </w:rPr>
        <w:t xml:space="preserve"> </w:t>
      </w:r>
      <w:r w:rsidRPr="00A27EE3">
        <w:rPr>
          <w:rFonts w:cs="Arial"/>
          <w:color w:val="000000" w:themeColor="text1"/>
          <w:sz w:val="22"/>
        </w:rPr>
        <w:t>meetings.</w:t>
      </w:r>
    </w:p>
    <w:p w14:paraId="696BDD55" w14:textId="77777777" w:rsidR="00747FC1" w:rsidRPr="00A27EE3"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 xml:space="preserve">Only apologies received from those who cannot be present must be recorded. Trustees who miss three consecutive meetings without the prior leave of the board cease to be members. An apology does not meet the requirement of prior leave. </w:t>
      </w:r>
      <w:r w:rsidRPr="00A27EE3">
        <w:rPr>
          <w:rFonts w:cs="Arial"/>
          <w:color w:val="000000" w:themeColor="text1"/>
          <w:spacing w:val="-6"/>
          <w:sz w:val="22"/>
        </w:rPr>
        <w:t xml:space="preserve">To </w:t>
      </w:r>
      <w:r w:rsidRPr="00A27EE3">
        <w:rPr>
          <w:rFonts w:cs="Arial"/>
          <w:color w:val="000000" w:themeColor="text1"/>
          <w:sz w:val="22"/>
        </w:rPr>
        <w:t>obtain prior leave, a trustee must</w:t>
      </w:r>
      <w:r w:rsidRPr="00A27EE3">
        <w:rPr>
          <w:rFonts w:cs="Arial"/>
          <w:color w:val="000000" w:themeColor="text1"/>
          <w:spacing w:val="-19"/>
          <w:sz w:val="22"/>
        </w:rPr>
        <w:t xml:space="preserve"> </w:t>
      </w:r>
      <w:r w:rsidRPr="00A27EE3">
        <w:rPr>
          <w:rFonts w:cs="Arial"/>
          <w:color w:val="000000" w:themeColor="text1"/>
          <w:sz w:val="22"/>
        </w:rPr>
        <w:t>request leave from the board at a board meeting, and the board must make a decision whether or not to grant</w:t>
      </w:r>
      <w:r w:rsidRPr="00A27EE3">
        <w:rPr>
          <w:rFonts w:cs="Arial"/>
          <w:color w:val="000000" w:themeColor="text1"/>
          <w:spacing w:val="-3"/>
          <w:sz w:val="22"/>
        </w:rPr>
        <w:t xml:space="preserve"> </w:t>
      </w:r>
      <w:proofErr w:type="gramStart"/>
      <w:r w:rsidRPr="00A27EE3">
        <w:rPr>
          <w:rFonts w:cs="Arial"/>
          <w:color w:val="000000" w:themeColor="text1"/>
          <w:sz w:val="22"/>
        </w:rPr>
        <w:t>it.*</w:t>
      </w:r>
      <w:proofErr w:type="gramEnd"/>
    </w:p>
    <w:p w14:paraId="6A16F718" w14:textId="77777777" w:rsidR="00747FC1" w:rsidRPr="00A27EE3"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Points of order are questions directed to the chair that require an answer or a ruling. They are not open to debate and usually relate to the</w:t>
      </w:r>
      <w:r w:rsidRPr="00A27EE3">
        <w:rPr>
          <w:rFonts w:cs="Arial"/>
          <w:color w:val="000000" w:themeColor="text1"/>
          <w:spacing w:val="-16"/>
          <w:sz w:val="22"/>
        </w:rPr>
        <w:t xml:space="preserve"> </w:t>
      </w:r>
      <w:r w:rsidRPr="00A27EE3">
        <w:rPr>
          <w:rFonts w:cs="Arial"/>
          <w:color w:val="000000" w:themeColor="text1"/>
          <w:sz w:val="22"/>
        </w:rPr>
        <w:t>rules for the running of a meeting.</w:t>
      </w:r>
    </w:p>
    <w:p w14:paraId="0E123F2B" w14:textId="1640AE65" w:rsidR="00747FC1" w:rsidRDefault="00747FC1" w:rsidP="00C114E5">
      <w:pPr>
        <w:pStyle w:val="ListParagraph"/>
        <w:numPr>
          <w:ilvl w:val="0"/>
          <w:numId w:val="9"/>
        </w:numPr>
        <w:spacing w:before="0" w:line="276" w:lineRule="auto"/>
        <w:jc w:val="both"/>
        <w:rPr>
          <w:rFonts w:cs="Arial"/>
          <w:color w:val="000000" w:themeColor="text1"/>
          <w:sz w:val="22"/>
        </w:rPr>
      </w:pPr>
      <w:r w:rsidRPr="00A27EE3">
        <w:rPr>
          <w:rFonts w:cs="Arial"/>
          <w:color w:val="000000" w:themeColor="text1"/>
          <w:sz w:val="22"/>
        </w:rPr>
        <w:t>The board’s normal meeting procedures may be suspended by resolution of the</w:t>
      </w:r>
      <w:r w:rsidRPr="00A27EE3">
        <w:rPr>
          <w:rFonts w:cs="Arial"/>
          <w:color w:val="000000" w:themeColor="text1"/>
          <w:spacing w:val="-1"/>
          <w:sz w:val="22"/>
        </w:rPr>
        <w:t xml:space="preserve"> </w:t>
      </w:r>
      <w:r w:rsidRPr="00A27EE3">
        <w:rPr>
          <w:rFonts w:cs="Arial"/>
          <w:color w:val="000000" w:themeColor="text1"/>
          <w:sz w:val="22"/>
        </w:rPr>
        <w:t>meeting.</w:t>
      </w:r>
    </w:p>
    <w:p w14:paraId="4A6F0F77" w14:textId="77777777" w:rsidR="00E751AD" w:rsidRPr="00A27EE3" w:rsidRDefault="00E751AD" w:rsidP="00E751AD">
      <w:pPr>
        <w:pStyle w:val="ListParagraph"/>
        <w:spacing w:before="0" w:line="276" w:lineRule="auto"/>
        <w:ind w:left="360" w:firstLine="0"/>
        <w:jc w:val="both"/>
        <w:rPr>
          <w:rFonts w:cs="Arial"/>
          <w:color w:val="000000" w:themeColor="text1"/>
          <w:sz w:val="22"/>
        </w:rPr>
      </w:pPr>
    </w:p>
    <w:p w14:paraId="6D0E1A3A" w14:textId="77777777" w:rsidR="00747FC1" w:rsidRPr="00E751AD" w:rsidRDefault="00747FC1" w:rsidP="00C114E5">
      <w:pPr>
        <w:pStyle w:val="Heading2"/>
        <w:spacing w:before="0"/>
        <w:jc w:val="both"/>
        <w:rPr>
          <w:b/>
          <w:bCs/>
          <w:color w:val="000000" w:themeColor="text1"/>
          <w:sz w:val="22"/>
          <w:szCs w:val="22"/>
        </w:rPr>
      </w:pPr>
      <w:r w:rsidRPr="00E751AD">
        <w:rPr>
          <w:b/>
          <w:bCs/>
          <w:color w:val="000000" w:themeColor="text1"/>
          <w:sz w:val="22"/>
          <w:szCs w:val="22"/>
        </w:rPr>
        <w:t>Decision-making process</w:t>
      </w:r>
    </w:p>
    <w:p w14:paraId="51111975" w14:textId="77777777" w:rsidR="00747FC1" w:rsidRPr="00A27EE3"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All decisions are to be taken by open voting by all trustees</w:t>
      </w:r>
      <w:r w:rsidRPr="00A27EE3">
        <w:rPr>
          <w:rFonts w:cs="Arial"/>
          <w:color w:val="000000" w:themeColor="text1"/>
          <w:spacing w:val="-1"/>
          <w:sz w:val="22"/>
        </w:rPr>
        <w:t xml:space="preserve"> </w:t>
      </w:r>
      <w:proofErr w:type="gramStart"/>
      <w:r w:rsidRPr="00A27EE3">
        <w:rPr>
          <w:rFonts w:cs="Arial"/>
          <w:color w:val="000000" w:themeColor="text1"/>
          <w:sz w:val="22"/>
        </w:rPr>
        <w:t>present</w:t>
      </w:r>
      <w:proofErr w:type="gramEnd"/>
      <w:r w:rsidRPr="00A27EE3">
        <w:rPr>
          <w:rFonts w:cs="Arial"/>
          <w:color w:val="000000" w:themeColor="text1"/>
          <w:sz w:val="22"/>
        </w:rPr>
        <w:t>.</w:t>
      </w:r>
    </w:p>
    <w:p w14:paraId="180A770C" w14:textId="77777777" w:rsidR="00747FC1" w:rsidRPr="00A27EE3"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In the event of tied voting on a resolution, the chair may exercise a casting vote in addition to their deliberative</w:t>
      </w:r>
      <w:r w:rsidRPr="00A27EE3">
        <w:rPr>
          <w:rFonts w:cs="Arial"/>
          <w:color w:val="000000" w:themeColor="text1"/>
          <w:spacing w:val="-5"/>
          <w:sz w:val="22"/>
        </w:rPr>
        <w:t xml:space="preserve"> </w:t>
      </w:r>
      <w:proofErr w:type="gramStart"/>
      <w:r w:rsidRPr="00A27EE3">
        <w:rPr>
          <w:rFonts w:cs="Arial"/>
          <w:color w:val="000000" w:themeColor="text1"/>
          <w:sz w:val="22"/>
        </w:rPr>
        <w:t>vote.*</w:t>
      </w:r>
      <w:proofErr w:type="gramEnd"/>
    </w:p>
    <w:p w14:paraId="6485BD28" w14:textId="77777777" w:rsidR="00747FC1" w:rsidRPr="00A27EE3"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A motion is a formal proposal for consideration. All motions and amendments moved in debate must be seconded unless moved by the chair</w:t>
      </w:r>
      <w:r w:rsidRPr="00A27EE3">
        <w:rPr>
          <w:rFonts w:cs="Arial"/>
          <w:color w:val="000000" w:themeColor="text1"/>
          <w:spacing w:val="-17"/>
          <w:sz w:val="22"/>
        </w:rPr>
        <w:t xml:space="preserve"> </w:t>
      </w:r>
      <w:r w:rsidRPr="00A27EE3">
        <w:rPr>
          <w:rFonts w:cs="Arial"/>
          <w:color w:val="000000" w:themeColor="text1"/>
          <w:sz w:val="22"/>
        </w:rPr>
        <w:t>and are then open for</w:t>
      </w:r>
      <w:r w:rsidRPr="00A27EE3">
        <w:rPr>
          <w:rFonts w:cs="Arial"/>
          <w:color w:val="000000" w:themeColor="text1"/>
          <w:spacing w:val="-1"/>
          <w:sz w:val="22"/>
        </w:rPr>
        <w:t xml:space="preserve"> </w:t>
      </w:r>
      <w:r w:rsidRPr="00A27EE3">
        <w:rPr>
          <w:rFonts w:cs="Arial"/>
          <w:color w:val="000000" w:themeColor="text1"/>
          <w:sz w:val="22"/>
        </w:rPr>
        <w:t>discussion.</w:t>
      </w:r>
    </w:p>
    <w:p w14:paraId="79B69167" w14:textId="77777777" w:rsidR="00747FC1" w:rsidRPr="00A27EE3"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Motions and amendments once proposed and accepted may not be withdrawn without the consent of the</w:t>
      </w:r>
      <w:r w:rsidRPr="00A27EE3">
        <w:rPr>
          <w:rFonts w:cs="Arial"/>
          <w:color w:val="000000" w:themeColor="text1"/>
          <w:spacing w:val="-1"/>
          <w:sz w:val="22"/>
        </w:rPr>
        <w:t xml:space="preserve"> </w:t>
      </w:r>
      <w:r w:rsidRPr="00A27EE3">
        <w:rPr>
          <w:rFonts w:cs="Arial"/>
          <w:color w:val="000000" w:themeColor="text1"/>
          <w:sz w:val="22"/>
        </w:rPr>
        <w:t>meeting.</w:t>
      </w:r>
    </w:p>
    <w:p w14:paraId="6BF50F81" w14:textId="77777777" w:rsidR="00747FC1" w:rsidRPr="00A27EE3"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No further amendments may be accepted until the first one is disposed</w:t>
      </w:r>
      <w:r w:rsidRPr="00A27EE3">
        <w:rPr>
          <w:rFonts w:cs="Arial"/>
          <w:color w:val="000000" w:themeColor="text1"/>
          <w:spacing w:val="-1"/>
          <w:sz w:val="22"/>
        </w:rPr>
        <w:t xml:space="preserve"> </w:t>
      </w:r>
      <w:r w:rsidRPr="00A27EE3">
        <w:rPr>
          <w:rFonts w:cs="Arial"/>
          <w:color w:val="000000" w:themeColor="text1"/>
          <w:sz w:val="22"/>
        </w:rPr>
        <w:t>of.</w:t>
      </w:r>
    </w:p>
    <w:p w14:paraId="3360C811" w14:textId="77777777" w:rsidR="00747FC1" w:rsidRPr="00A27EE3"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 xml:space="preserve">The mover of a motion has right of </w:t>
      </w:r>
      <w:r w:rsidRPr="00A27EE3">
        <w:rPr>
          <w:rFonts w:cs="Arial"/>
          <w:color w:val="000000" w:themeColor="text1"/>
          <w:spacing w:val="-3"/>
          <w:sz w:val="22"/>
        </w:rPr>
        <w:t>reply.</w:t>
      </w:r>
    </w:p>
    <w:p w14:paraId="22E805ED" w14:textId="77777777" w:rsidR="00747FC1" w:rsidRPr="00A27EE3"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A matter already discussed may not be reintroduced at the same meeting in any guise or by way of an</w:t>
      </w:r>
      <w:r w:rsidRPr="00A27EE3">
        <w:rPr>
          <w:rFonts w:cs="Arial"/>
          <w:color w:val="000000" w:themeColor="text1"/>
          <w:spacing w:val="-2"/>
          <w:sz w:val="22"/>
        </w:rPr>
        <w:t xml:space="preserve"> </w:t>
      </w:r>
      <w:r w:rsidRPr="00A27EE3">
        <w:rPr>
          <w:rFonts w:cs="Arial"/>
          <w:color w:val="000000" w:themeColor="text1"/>
          <w:sz w:val="22"/>
        </w:rPr>
        <w:t>amendment.</w:t>
      </w:r>
    </w:p>
    <w:p w14:paraId="3A380F18" w14:textId="21B1199B" w:rsidR="00747FC1" w:rsidRDefault="00747FC1" w:rsidP="00C114E5">
      <w:pPr>
        <w:pStyle w:val="ListParagraph"/>
        <w:numPr>
          <w:ilvl w:val="0"/>
          <w:numId w:val="4"/>
        </w:numPr>
        <w:spacing w:before="0" w:line="276" w:lineRule="auto"/>
        <w:jc w:val="both"/>
        <w:rPr>
          <w:rFonts w:cs="Arial"/>
          <w:color w:val="000000" w:themeColor="text1"/>
          <w:sz w:val="22"/>
        </w:rPr>
      </w:pPr>
      <w:r w:rsidRPr="00A27EE3">
        <w:rPr>
          <w:rFonts w:cs="Arial"/>
          <w:color w:val="000000" w:themeColor="text1"/>
          <w:sz w:val="22"/>
        </w:rPr>
        <w:t xml:space="preserve">When a matter cannot be resolved or when further information is necessary before a </w:t>
      </w:r>
      <w:r w:rsidRPr="00A27EE3">
        <w:rPr>
          <w:rFonts w:cs="Arial"/>
          <w:color w:val="000000" w:themeColor="text1"/>
          <w:sz w:val="22"/>
        </w:rPr>
        <w:lastRenderedPageBreak/>
        <w:t>decision can be made, the matter can be left unresolved for future</w:t>
      </w:r>
      <w:r w:rsidRPr="00A27EE3">
        <w:rPr>
          <w:rFonts w:cs="Arial"/>
          <w:color w:val="000000" w:themeColor="text1"/>
          <w:spacing w:val="-1"/>
          <w:sz w:val="22"/>
        </w:rPr>
        <w:t xml:space="preserve"> </w:t>
      </w:r>
      <w:r w:rsidRPr="00A27EE3">
        <w:rPr>
          <w:rFonts w:cs="Arial"/>
          <w:color w:val="000000" w:themeColor="text1"/>
          <w:sz w:val="22"/>
        </w:rPr>
        <w:t>discussion.</w:t>
      </w:r>
    </w:p>
    <w:p w14:paraId="22300CD4" w14:textId="77777777" w:rsidR="00E751AD" w:rsidRPr="00A27EE3" w:rsidRDefault="00E751AD" w:rsidP="00E751AD">
      <w:pPr>
        <w:pStyle w:val="ListParagraph"/>
        <w:spacing w:before="0" w:line="276" w:lineRule="auto"/>
        <w:ind w:left="360" w:firstLine="0"/>
        <w:jc w:val="both"/>
        <w:rPr>
          <w:rFonts w:cs="Arial"/>
          <w:color w:val="000000" w:themeColor="text1"/>
          <w:sz w:val="22"/>
        </w:rPr>
      </w:pPr>
    </w:p>
    <w:p w14:paraId="13A7D5D3" w14:textId="77777777" w:rsidR="00747FC1" w:rsidRPr="00E751AD" w:rsidRDefault="00747FC1" w:rsidP="00C114E5">
      <w:pPr>
        <w:tabs>
          <w:tab w:val="left" w:pos="311"/>
        </w:tabs>
        <w:spacing w:line="276" w:lineRule="auto"/>
        <w:ind w:right="983"/>
        <w:jc w:val="both"/>
        <w:rPr>
          <w:rFonts w:ascii="Arial" w:hAnsi="Arial" w:cs="Arial"/>
          <w:b/>
          <w:bCs/>
          <w:color w:val="000000" w:themeColor="text1"/>
        </w:rPr>
      </w:pPr>
      <w:r w:rsidRPr="00E751AD">
        <w:rPr>
          <w:rFonts w:ascii="Arial" w:eastAsia="Calibri" w:hAnsi="Arial" w:cs="Arial"/>
          <w:b/>
          <w:bCs/>
          <w:color w:val="000000" w:themeColor="text1"/>
        </w:rPr>
        <w:t>Minutes</w:t>
      </w:r>
    </w:p>
    <w:p w14:paraId="28C2CBC8" w14:textId="77777777" w:rsidR="00747FC1" w:rsidRPr="00A27EE3" w:rsidRDefault="00747FC1" w:rsidP="00C114E5">
      <w:pPr>
        <w:pStyle w:val="ListParagraph"/>
        <w:numPr>
          <w:ilvl w:val="0"/>
          <w:numId w:val="3"/>
        </w:numPr>
        <w:spacing w:before="0" w:line="276" w:lineRule="auto"/>
        <w:jc w:val="both"/>
        <w:rPr>
          <w:rFonts w:cs="Arial"/>
          <w:color w:val="000000" w:themeColor="text1"/>
          <w:sz w:val="22"/>
        </w:rPr>
      </w:pPr>
      <w:r w:rsidRPr="00A27EE3">
        <w:rPr>
          <w:rFonts w:cs="Arial"/>
          <w:color w:val="000000" w:themeColor="text1"/>
          <w:sz w:val="22"/>
        </w:rPr>
        <w:t>Board meeting minutes will be taken by a contracted, paid minute secretary who is not a member of the</w:t>
      </w:r>
      <w:r w:rsidRPr="00A27EE3">
        <w:rPr>
          <w:rFonts w:cs="Arial"/>
          <w:color w:val="000000" w:themeColor="text1"/>
          <w:spacing w:val="-1"/>
          <w:sz w:val="22"/>
        </w:rPr>
        <w:t xml:space="preserve"> </w:t>
      </w:r>
      <w:r w:rsidRPr="00A27EE3">
        <w:rPr>
          <w:rFonts w:cs="Arial"/>
          <w:color w:val="000000" w:themeColor="text1"/>
          <w:sz w:val="22"/>
        </w:rPr>
        <w:t>board.</w:t>
      </w:r>
    </w:p>
    <w:p w14:paraId="5410801C" w14:textId="6FB92B68" w:rsidR="00747FC1" w:rsidRPr="00A27EE3" w:rsidRDefault="00747FC1" w:rsidP="00C114E5">
      <w:pPr>
        <w:pStyle w:val="ListParagraph"/>
        <w:numPr>
          <w:ilvl w:val="0"/>
          <w:numId w:val="3"/>
        </w:numPr>
        <w:spacing w:before="0" w:line="276" w:lineRule="auto"/>
        <w:jc w:val="both"/>
        <w:rPr>
          <w:rFonts w:cs="Arial"/>
          <w:color w:val="000000" w:themeColor="text1"/>
          <w:sz w:val="22"/>
        </w:rPr>
      </w:pPr>
      <w:r w:rsidRPr="00A27EE3">
        <w:rPr>
          <w:rFonts w:cs="Arial"/>
          <w:color w:val="000000" w:themeColor="text1"/>
          <w:sz w:val="22"/>
        </w:rPr>
        <w:t xml:space="preserve">The minutes are to clearly show resolutions </w:t>
      </w:r>
      <w:r w:rsidR="00614379" w:rsidRPr="00A27EE3">
        <w:rPr>
          <w:rFonts w:cs="Arial"/>
          <w:color w:val="000000" w:themeColor="text1"/>
          <w:sz w:val="22"/>
        </w:rPr>
        <w:t xml:space="preserve">(by way of motions) </w:t>
      </w:r>
      <w:r w:rsidRPr="00A27EE3">
        <w:rPr>
          <w:rFonts w:cs="Arial"/>
          <w:color w:val="000000" w:themeColor="text1"/>
          <w:sz w:val="22"/>
        </w:rPr>
        <w:t>and action points and who is to complete the</w:t>
      </w:r>
      <w:r w:rsidRPr="00A27EE3">
        <w:rPr>
          <w:rFonts w:cs="Arial"/>
          <w:color w:val="000000" w:themeColor="text1"/>
          <w:spacing w:val="-1"/>
          <w:sz w:val="22"/>
        </w:rPr>
        <w:t xml:space="preserve"> </w:t>
      </w:r>
      <w:r w:rsidRPr="00A27EE3">
        <w:rPr>
          <w:rFonts w:cs="Arial"/>
          <w:color w:val="000000" w:themeColor="text1"/>
          <w:sz w:val="22"/>
        </w:rPr>
        <w:t>action.</w:t>
      </w:r>
    </w:p>
    <w:p w14:paraId="180FA4D1" w14:textId="77777777" w:rsidR="00747FC1" w:rsidRPr="00A27EE3" w:rsidRDefault="00747FC1" w:rsidP="00C114E5">
      <w:pPr>
        <w:pStyle w:val="ListParagraph"/>
        <w:numPr>
          <w:ilvl w:val="0"/>
          <w:numId w:val="3"/>
        </w:numPr>
        <w:spacing w:before="0" w:line="276" w:lineRule="auto"/>
        <w:jc w:val="both"/>
        <w:rPr>
          <w:rFonts w:cs="Arial"/>
          <w:color w:val="000000" w:themeColor="text1"/>
          <w:sz w:val="22"/>
        </w:rPr>
      </w:pPr>
      <w:r w:rsidRPr="00A27EE3">
        <w:rPr>
          <w:rFonts w:cs="Arial"/>
          <w:color w:val="000000" w:themeColor="text1"/>
          <w:sz w:val="22"/>
        </w:rPr>
        <w:t>Minutes are sent to the chair for checking within 3 working days and distributed electronically to the board within 7 working days. Requests</w:t>
      </w:r>
      <w:r w:rsidRPr="00A27EE3">
        <w:rPr>
          <w:rFonts w:cs="Arial"/>
          <w:color w:val="000000" w:themeColor="text1"/>
          <w:spacing w:val="-22"/>
          <w:sz w:val="22"/>
        </w:rPr>
        <w:t xml:space="preserve"> </w:t>
      </w:r>
      <w:r w:rsidRPr="00A27EE3">
        <w:rPr>
          <w:rFonts w:cs="Arial"/>
          <w:color w:val="000000" w:themeColor="text1"/>
          <w:sz w:val="22"/>
        </w:rPr>
        <w:t>for corrections or amendments should be submitted by email to the chair as soon as possible to ensure accurate minutes can be confirmed at the next</w:t>
      </w:r>
      <w:r w:rsidRPr="00A27EE3">
        <w:rPr>
          <w:rFonts w:cs="Arial"/>
          <w:color w:val="000000" w:themeColor="text1"/>
          <w:spacing w:val="-1"/>
          <w:sz w:val="22"/>
        </w:rPr>
        <w:t xml:space="preserve"> </w:t>
      </w:r>
      <w:r w:rsidRPr="00A27EE3">
        <w:rPr>
          <w:rFonts w:cs="Arial"/>
          <w:color w:val="000000" w:themeColor="text1"/>
          <w:sz w:val="22"/>
        </w:rPr>
        <w:t>meeting.</w:t>
      </w:r>
    </w:p>
    <w:p w14:paraId="2B3295F5" w14:textId="4D686F4F" w:rsidR="00747FC1" w:rsidRDefault="00747FC1" w:rsidP="00C114E5">
      <w:pPr>
        <w:pStyle w:val="ListParagraph"/>
        <w:numPr>
          <w:ilvl w:val="0"/>
          <w:numId w:val="3"/>
        </w:numPr>
        <w:spacing w:before="0" w:line="276" w:lineRule="auto"/>
        <w:jc w:val="both"/>
        <w:rPr>
          <w:rFonts w:cs="Arial"/>
          <w:color w:val="000000" w:themeColor="text1"/>
          <w:sz w:val="22"/>
        </w:rPr>
      </w:pPr>
      <w:r w:rsidRPr="00A27EE3">
        <w:rPr>
          <w:rFonts w:cs="Arial"/>
          <w:color w:val="000000" w:themeColor="text1"/>
          <w:sz w:val="22"/>
        </w:rPr>
        <w:t>Minutes to be tabled for approval should be included in documentation made available to all board members prior to the</w:t>
      </w:r>
      <w:r w:rsidRPr="00A27EE3">
        <w:rPr>
          <w:rFonts w:cs="Arial"/>
          <w:color w:val="000000" w:themeColor="text1"/>
          <w:spacing w:val="-4"/>
          <w:sz w:val="22"/>
        </w:rPr>
        <w:t xml:space="preserve"> </w:t>
      </w:r>
      <w:r w:rsidRPr="00A27EE3">
        <w:rPr>
          <w:rFonts w:cs="Arial"/>
          <w:color w:val="000000" w:themeColor="text1"/>
          <w:sz w:val="22"/>
        </w:rPr>
        <w:t>meeting.</w:t>
      </w:r>
    </w:p>
    <w:p w14:paraId="36593AC6" w14:textId="1FC1587F" w:rsidR="009D2752" w:rsidRDefault="001B0FCC" w:rsidP="001B0FCC">
      <w:pPr>
        <w:pStyle w:val="ListParagraph"/>
        <w:numPr>
          <w:ilvl w:val="0"/>
          <w:numId w:val="3"/>
        </w:numPr>
        <w:spacing w:line="276" w:lineRule="auto"/>
        <w:jc w:val="both"/>
        <w:rPr>
          <w:rFonts w:cs="Arial"/>
          <w:color w:val="000000" w:themeColor="text1"/>
          <w:sz w:val="22"/>
        </w:rPr>
      </w:pPr>
      <w:r>
        <w:rPr>
          <w:rFonts w:cs="Arial"/>
          <w:color w:val="000000" w:themeColor="text1"/>
          <w:sz w:val="22"/>
        </w:rPr>
        <w:t>M</w:t>
      </w:r>
      <w:r w:rsidRPr="001B0FCC">
        <w:rPr>
          <w:rFonts w:cs="Arial"/>
          <w:color w:val="000000" w:themeColor="text1"/>
          <w:sz w:val="22"/>
        </w:rPr>
        <w:t xml:space="preserve">inutes </w:t>
      </w:r>
      <w:r>
        <w:rPr>
          <w:rFonts w:cs="Arial"/>
          <w:color w:val="000000" w:themeColor="text1"/>
          <w:sz w:val="22"/>
        </w:rPr>
        <w:t>that have been confirmed at the subsequent meeting</w:t>
      </w:r>
      <w:r w:rsidR="009D2752">
        <w:rPr>
          <w:rFonts w:cs="Arial"/>
          <w:color w:val="000000" w:themeColor="text1"/>
          <w:sz w:val="22"/>
        </w:rPr>
        <w:t xml:space="preserve"> can be </w:t>
      </w:r>
      <w:r w:rsidR="009D2752" w:rsidRPr="001B0FCC">
        <w:rPr>
          <w:rFonts w:cs="Arial"/>
          <w:color w:val="000000" w:themeColor="text1"/>
          <w:sz w:val="22"/>
        </w:rPr>
        <w:t>inspect</w:t>
      </w:r>
      <w:r w:rsidR="009D2752">
        <w:rPr>
          <w:rFonts w:cs="Arial"/>
          <w:color w:val="000000" w:themeColor="text1"/>
          <w:sz w:val="22"/>
        </w:rPr>
        <w:t>ed</w:t>
      </w:r>
      <w:r w:rsidR="009D2752" w:rsidRPr="001B0FCC">
        <w:rPr>
          <w:rFonts w:cs="Arial"/>
          <w:color w:val="000000" w:themeColor="text1"/>
          <w:sz w:val="22"/>
        </w:rPr>
        <w:t xml:space="preserve"> </w:t>
      </w:r>
      <w:r w:rsidR="009D2752">
        <w:rPr>
          <w:rFonts w:cs="Arial"/>
          <w:color w:val="000000" w:themeColor="text1"/>
          <w:sz w:val="22"/>
        </w:rPr>
        <w:t xml:space="preserve">by members of the public and if they </w:t>
      </w:r>
      <w:r w:rsidR="009D2752" w:rsidRPr="001B0FCC">
        <w:rPr>
          <w:rFonts w:cs="Arial"/>
          <w:color w:val="000000" w:themeColor="text1"/>
          <w:sz w:val="22"/>
        </w:rPr>
        <w:t xml:space="preserve">request a copy </w:t>
      </w:r>
      <w:r w:rsidR="009D2752">
        <w:rPr>
          <w:rFonts w:cs="Arial"/>
          <w:color w:val="000000" w:themeColor="text1"/>
          <w:sz w:val="22"/>
        </w:rPr>
        <w:t xml:space="preserve">(or </w:t>
      </w:r>
      <w:r w:rsidR="009D2752" w:rsidRPr="001B0FCC">
        <w:rPr>
          <w:rFonts w:cs="Arial"/>
          <w:color w:val="000000" w:themeColor="text1"/>
          <w:sz w:val="22"/>
        </w:rPr>
        <w:t>any part thereof</w:t>
      </w:r>
      <w:r w:rsidR="009D2752">
        <w:rPr>
          <w:rFonts w:cs="Arial"/>
          <w:color w:val="000000" w:themeColor="text1"/>
          <w:sz w:val="22"/>
        </w:rPr>
        <w:t>)</w:t>
      </w:r>
      <w:r w:rsidR="009D2752" w:rsidRPr="001B0FCC">
        <w:rPr>
          <w:rFonts w:cs="Arial"/>
          <w:color w:val="000000" w:themeColor="text1"/>
          <w:sz w:val="22"/>
        </w:rPr>
        <w:t xml:space="preserve"> shall be given such a copy</w:t>
      </w:r>
      <w:r w:rsidR="00167720">
        <w:rPr>
          <w:rFonts w:cs="Arial"/>
          <w:color w:val="000000" w:themeColor="text1"/>
          <w:sz w:val="22"/>
        </w:rPr>
        <w:t xml:space="preserve"> </w:t>
      </w:r>
      <w:r w:rsidR="00167720" w:rsidRPr="001B0FCC">
        <w:rPr>
          <w:rFonts w:cs="Arial"/>
          <w:color w:val="000000" w:themeColor="text1"/>
          <w:sz w:val="22"/>
        </w:rPr>
        <w:t>(not being a meeting or part of a meeting from which the public was excluded) and may take notes therefrom</w:t>
      </w:r>
      <w:r w:rsidR="009D2752" w:rsidRPr="001B0FCC">
        <w:rPr>
          <w:rFonts w:cs="Arial"/>
          <w:color w:val="000000" w:themeColor="text1"/>
          <w:sz w:val="22"/>
        </w:rPr>
        <w:t xml:space="preserve">. </w:t>
      </w:r>
      <w:r w:rsidR="00167720">
        <w:rPr>
          <w:rFonts w:cs="Arial"/>
          <w:color w:val="000000" w:themeColor="text1"/>
          <w:sz w:val="22"/>
        </w:rPr>
        <w:t>(P</w:t>
      </w:r>
      <w:r w:rsidR="00167720" w:rsidRPr="001B0FCC">
        <w:rPr>
          <w:rFonts w:cs="Arial"/>
          <w:color w:val="000000" w:themeColor="text1"/>
          <w:sz w:val="22"/>
        </w:rPr>
        <w:t xml:space="preserve">art 7 of the Local Government Official Information and Meetings Act 1987 </w:t>
      </w:r>
      <w:r w:rsidR="009D2752" w:rsidRPr="001B0FCC">
        <w:rPr>
          <w:rFonts w:cs="Arial"/>
          <w:color w:val="000000" w:themeColor="text1"/>
          <w:sz w:val="22"/>
        </w:rPr>
        <w:t>(s 51(1)-(2))</w:t>
      </w:r>
    </w:p>
    <w:p w14:paraId="576CC106" w14:textId="4D55E431" w:rsidR="00167720" w:rsidRDefault="00216467" w:rsidP="001B0FCC">
      <w:pPr>
        <w:pStyle w:val="ListParagraph"/>
        <w:numPr>
          <w:ilvl w:val="0"/>
          <w:numId w:val="3"/>
        </w:numPr>
        <w:spacing w:line="276" w:lineRule="auto"/>
        <w:jc w:val="both"/>
        <w:rPr>
          <w:rFonts w:cs="Arial"/>
          <w:color w:val="000000" w:themeColor="text1"/>
          <w:sz w:val="22"/>
        </w:rPr>
      </w:pPr>
      <w:r>
        <w:rPr>
          <w:rFonts w:cs="Arial"/>
          <w:color w:val="000000" w:themeColor="text1"/>
          <w:sz w:val="22"/>
        </w:rPr>
        <w:t>P</w:t>
      </w:r>
      <w:r w:rsidR="009B5856" w:rsidRPr="009B5856">
        <w:rPr>
          <w:rFonts w:cs="Arial"/>
          <w:color w:val="000000" w:themeColor="text1"/>
          <w:sz w:val="22"/>
        </w:rPr>
        <w:t>ersons requesting to view copies of </w:t>
      </w:r>
      <w:r w:rsidR="009B5856" w:rsidRPr="009B5856">
        <w:rPr>
          <w:rFonts w:cs="Arial"/>
          <w:i/>
          <w:iCs/>
          <w:color w:val="000000" w:themeColor="text1"/>
          <w:sz w:val="22"/>
        </w:rPr>
        <w:t>draft </w:t>
      </w:r>
      <w:r w:rsidR="009B5856" w:rsidRPr="009B5856">
        <w:rPr>
          <w:rFonts w:cs="Arial"/>
          <w:color w:val="000000" w:themeColor="text1"/>
          <w:sz w:val="22"/>
        </w:rPr>
        <w:t xml:space="preserve">minutes </w:t>
      </w:r>
      <w:r>
        <w:rPr>
          <w:rFonts w:cs="Arial"/>
          <w:color w:val="000000" w:themeColor="text1"/>
          <w:sz w:val="22"/>
        </w:rPr>
        <w:t xml:space="preserve">shall not be </w:t>
      </w:r>
      <w:r w:rsidR="00FA59B9">
        <w:rPr>
          <w:rFonts w:cs="Arial"/>
          <w:color w:val="000000" w:themeColor="text1"/>
          <w:sz w:val="22"/>
        </w:rPr>
        <w:t>unreasonably</w:t>
      </w:r>
      <w:r w:rsidR="00F62E75">
        <w:rPr>
          <w:rFonts w:cs="Arial"/>
          <w:color w:val="000000" w:themeColor="text1"/>
          <w:sz w:val="22"/>
        </w:rPr>
        <w:t xml:space="preserve"> </w:t>
      </w:r>
      <w:r w:rsidR="00086287">
        <w:rPr>
          <w:rFonts w:cs="Arial"/>
          <w:color w:val="000000" w:themeColor="text1"/>
          <w:sz w:val="22"/>
        </w:rPr>
        <w:t>prevented from viewing</w:t>
      </w:r>
      <w:r w:rsidR="00FA59B9">
        <w:rPr>
          <w:rFonts w:cs="Arial"/>
          <w:color w:val="000000" w:themeColor="text1"/>
          <w:sz w:val="22"/>
        </w:rPr>
        <w:t xml:space="preserve"> </w:t>
      </w:r>
      <w:r w:rsidR="00086287">
        <w:rPr>
          <w:rFonts w:cs="Arial"/>
          <w:color w:val="000000" w:themeColor="text1"/>
          <w:sz w:val="22"/>
        </w:rPr>
        <w:t xml:space="preserve">a </w:t>
      </w:r>
      <w:r w:rsidR="009B5856" w:rsidRPr="009B5856">
        <w:rPr>
          <w:rFonts w:cs="Arial"/>
          <w:color w:val="000000" w:themeColor="text1"/>
          <w:sz w:val="22"/>
        </w:rPr>
        <w:t>copy of the draft minutes</w:t>
      </w:r>
      <w:r w:rsidR="00086287">
        <w:rPr>
          <w:rFonts w:cs="Arial"/>
          <w:color w:val="000000" w:themeColor="text1"/>
          <w:sz w:val="22"/>
        </w:rPr>
        <w:t xml:space="preserve"> in the school office. Such minutes will be</w:t>
      </w:r>
      <w:r w:rsidR="009B5856" w:rsidRPr="009B5856">
        <w:rPr>
          <w:rFonts w:cs="Arial"/>
          <w:color w:val="000000" w:themeColor="text1"/>
          <w:sz w:val="22"/>
        </w:rPr>
        <w:t xml:space="preserve"> clearly marked as 'draft' and copies are provided for viewing </w:t>
      </w:r>
      <w:r w:rsidR="00086287">
        <w:rPr>
          <w:rFonts w:cs="Arial"/>
          <w:color w:val="000000" w:themeColor="text1"/>
          <w:sz w:val="22"/>
        </w:rPr>
        <w:t>only until confirmed at a subsequent meeting.</w:t>
      </w:r>
    </w:p>
    <w:p w14:paraId="55D5BD8F" w14:textId="77777777" w:rsidR="00AC1C3E" w:rsidRPr="00A27EE3" w:rsidRDefault="00AC1C3E" w:rsidP="00C114E5">
      <w:pPr>
        <w:pStyle w:val="Heading2"/>
        <w:spacing w:before="0"/>
        <w:jc w:val="both"/>
        <w:rPr>
          <w:color w:val="000000" w:themeColor="text1"/>
          <w:sz w:val="22"/>
          <w:szCs w:val="22"/>
        </w:rPr>
      </w:pPr>
    </w:p>
    <w:p w14:paraId="4EAF9C0A" w14:textId="09928A71" w:rsidR="00747FC1" w:rsidRPr="00A27EE3" w:rsidRDefault="00747FC1" w:rsidP="00C114E5">
      <w:pPr>
        <w:pStyle w:val="Heading2"/>
        <w:spacing w:before="0"/>
        <w:jc w:val="both"/>
        <w:rPr>
          <w:b/>
          <w:bCs/>
          <w:color w:val="000000" w:themeColor="text1"/>
          <w:sz w:val="22"/>
          <w:szCs w:val="22"/>
        </w:rPr>
      </w:pPr>
      <w:r w:rsidRPr="00A27EE3">
        <w:rPr>
          <w:b/>
          <w:bCs/>
          <w:color w:val="000000" w:themeColor="text1"/>
          <w:sz w:val="22"/>
          <w:szCs w:val="22"/>
        </w:rPr>
        <w:t>Special meetings*</w:t>
      </w:r>
    </w:p>
    <w:p w14:paraId="420202C6" w14:textId="77777777" w:rsidR="00747FC1" w:rsidRPr="00A27EE3" w:rsidRDefault="00747FC1" w:rsidP="00C114E5">
      <w:pPr>
        <w:pStyle w:val="ListParagraph"/>
        <w:numPr>
          <w:ilvl w:val="0"/>
          <w:numId w:val="2"/>
        </w:numPr>
        <w:spacing w:before="0" w:line="276" w:lineRule="auto"/>
        <w:jc w:val="both"/>
        <w:rPr>
          <w:rFonts w:cs="Arial"/>
          <w:color w:val="000000" w:themeColor="text1"/>
          <w:sz w:val="22"/>
        </w:rPr>
      </w:pPr>
      <w:r w:rsidRPr="00A27EE3">
        <w:rPr>
          <w:rFonts w:cs="Arial"/>
          <w:color w:val="000000" w:themeColor="text1"/>
          <w:sz w:val="22"/>
        </w:rPr>
        <w:t>A special meeting may be called by delivery of notice to the chair signed by at least one-third of trustees currently holding</w:t>
      </w:r>
      <w:r w:rsidRPr="00A27EE3">
        <w:rPr>
          <w:rFonts w:cs="Arial"/>
          <w:color w:val="000000" w:themeColor="text1"/>
          <w:spacing w:val="-4"/>
          <w:sz w:val="22"/>
        </w:rPr>
        <w:t xml:space="preserve"> </w:t>
      </w:r>
      <w:r w:rsidRPr="00A27EE3">
        <w:rPr>
          <w:rFonts w:cs="Arial"/>
          <w:color w:val="000000" w:themeColor="text1"/>
          <w:sz w:val="22"/>
        </w:rPr>
        <w:t>office.</w:t>
      </w:r>
    </w:p>
    <w:p w14:paraId="62314948" w14:textId="77777777" w:rsidR="00747FC1" w:rsidRPr="00A27EE3" w:rsidRDefault="00747FC1" w:rsidP="00C114E5">
      <w:pPr>
        <w:pStyle w:val="ListParagraph"/>
        <w:numPr>
          <w:ilvl w:val="0"/>
          <w:numId w:val="2"/>
        </w:numPr>
        <w:spacing w:before="0" w:line="276" w:lineRule="auto"/>
        <w:jc w:val="both"/>
        <w:rPr>
          <w:rFonts w:cs="Arial"/>
          <w:color w:val="000000" w:themeColor="text1"/>
          <w:sz w:val="22"/>
        </w:rPr>
      </w:pPr>
      <w:r w:rsidRPr="00A27EE3">
        <w:rPr>
          <w:rFonts w:cs="Arial"/>
          <w:color w:val="000000" w:themeColor="text1"/>
          <w:sz w:val="22"/>
        </w:rPr>
        <w:t>Meetings can be held via audio, audio and visual or electronic communication</w:t>
      </w:r>
      <w:r w:rsidRPr="00A27EE3">
        <w:rPr>
          <w:rFonts w:cs="Arial"/>
          <w:color w:val="000000" w:themeColor="text1"/>
          <w:spacing w:val="-1"/>
          <w:sz w:val="22"/>
        </w:rPr>
        <w:t xml:space="preserve"> </w:t>
      </w:r>
      <w:r w:rsidRPr="00A27EE3">
        <w:rPr>
          <w:rFonts w:cs="Arial"/>
          <w:color w:val="000000" w:themeColor="text1"/>
          <w:sz w:val="22"/>
        </w:rPr>
        <w:t>providing:</w:t>
      </w:r>
    </w:p>
    <w:p w14:paraId="17D549D1" w14:textId="77777777" w:rsidR="00747FC1" w:rsidRPr="00A27EE3" w:rsidRDefault="00747FC1" w:rsidP="00C114E5">
      <w:pPr>
        <w:pStyle w:val="ListParagraph"/>
        <w:numPr>
          <w:ilvl w:val="1"/>
          <w:numId w:val="2"/>
        </w:numPr>
        <w:spacing w:before="0" w:line="276" w:lineRule="auto"/>
        <w:jc w:val="both"/>
        <w:rPr>
          <w:rFonts w:cs="Arial"/>
          <w:color w:val="000000" w:themeColor="text1"/>
          <w:sz w:val="22"/>
        </w:rPr>
      </w:pPr>
      <w:r w:rsidRPr="00A27EE3">
        <w:rPr>
          <w:rFonts w:cs="Arial"/>
          <w:color w:val="000000" w:themeColor="text1"/>
          <w:sz w:val="22"/>
        </w:rPr>
        <w:t>all trustees who wish to participate in the meeting have access to the technology needed to participate,</w:t>
      </w:r>
      <w:r w:rsidRPr="00A27EE3">
        <w:rPr>
          <w:rFonts w:cs="Arial"/>
          <w:color w:val="000000" w:themeColor="text1"/>
          <w:spacing w:val="3"/>
          <w:sz w:val="22"/>
        </w:rPr>
        <w:t xml:space="preserve"> </w:t>
      </w:r>
      <w:r w:rsidRPr="00A27EE3">
        <w:rPr>
          <w:rFonts w:cs="Arial"/>
          <w:color w:val="000000" w:themeColor="text1"/>
          <w:sz w:val="22"/>
        </w:rPr>
        <w:t>and</w:t>
      </w:r>
    </w:p>
    <w:p w14:paraId="6C7D97A9" w14:textId="77777777" w:rsidR="00747FC1" w:rsidRPr="00A27EE3" w:rsidRDefault="00747FC1" w:rsidP="00C114E5">
      <w:pPr>
        <w:pStyle w:val="ListParagraph"/>
        <w:numPr>
          <w:ilvl w:val="1"/>
          <w:numId w:val="2"/>
        </w:numPr>
        <w:spacing w:before="0" w:line="276" w:lineRule="auto"/>
        <w:jc w:val="both"/>
        <w:rPr>
          <w:rFonts w:cs="Arial"/>
          <w:color w:val="000000" w:themeColor="text1"/>
          <w:sz w:val="22"/>
        </w:rPr>
      </w:pPr>
      <w:r w:rsidRPr="00A27EE3">
        <w:rPr>
          <w:rFonts w:cs="Arial"/>
          <w:color w:val="000000" w:themeColor="text1"/>
          <w:sz w:val="22"/>
        </w:rPr>
        <w:t>a quorum of members can simultaneously communicate with each other throughout the</w:t>
      </w:r>
      <w:r w:rsidRPr="00A27EE3">
        <w:rPr>
          <w:rFonts w:cs="Arial"/>
          <w:color w:val="000000" w:themeColor="text1"/>
          <w:spacing w:val="-2"/>
          <w:sz w:val="22"/>
        </w:rPr>
        <w:t xml:space="preserve"> </w:t>
      </w:r>
      <w:r w:rsidRPr="00A27EE3">
        <w:rPr>
          <w:rFonts w:cs="Arial"/>
          <w:color w:val="000000" w:themeColor="text1"/>
          <w:sz w:val="22"/>
        </w:rPr>
        <w:t>meeting.</w:t>
      </w:r>
    </w:p>
    <w:p w14:paraId="29302C33" w14:textId="77777777" w:rsidR="00747FC1" w:rsidRPr="00A27EE3" w:rsidRDefault="00747FC1" w:rsidP="00C114E5">
      <w:pPr>
        <w:pStyle w:val="BodyText"/>
        <w:spacing w:line="276" w:lineRule="auto"/>
        <w:jc w:val="both"/>
        <w:rPr>
          <w:rFonts w:cs="Arial"/>
          <w:color w:val="000000" w:themeColor="text1"/>
          <w:sz w:val="22"/>
          <w:szCs w:val="22"/>
        </w:rPr>
      </w:pPr>
    </w:p>
    <w:p w14:paraId="381C7978" w14:textId="5B4B6B21" w:rsidR="00747FC1" w:rsidRPr="00A27EE3" w:rsidRDefault="00747FC1" w:rsidP="00C114E5">
      <w:pPr>
        <w:pStyle w:val="BodyText"/>
        <w:spacing w:line="276" w:lineRule="auto"/>
        <w:jc w:val="both"/>
        <w:rPr>
          <w:rFonts w:cs="Arial"/>
          <w:color w:val="000000" w:themeColor="text1"/>
          <w:sz w:val="22"/>
          <w:szCs w:val="22"/>
        </w:rPr>
        <w:sectPr w:rsidR="00747FC1" w:rsidRPr="00A27EE3" w:rsidSect="0045614E">
          <w:pgSz w:w="11910" w:h="16840"/>
          <w:pgMar w:top="1440" w:right="1440" w:bottom="1440" w:left="1440" w:header="0" w:footer="567" w:gutter="0"/>
          <w:cols w:space="720"/>
          <w:docGrid w:linePitch="299"/>
        </w:sectPr>
      </w:pPr>
      <w:r w:rsidRPr="00A27EE3">
        <w:rPr>
          <w:rFonts w:cs="Arial"/>
          <w:color w:val="000000" w:themeColor="text1"/>
          <w:sz w:val="22"/>
          <w:szCs w:val="22"/>
        </w:rPr>
        <w:t xml:space="preserve">* </w:t>
      </w:r>
      <w:r w:rsidRPr="00A27EE3">
        <w:rPr>
          <w:rFonts w:eastAsia="Calibri" w:cs="Arial"/>
          <w:color w:val="000000" w:themeColor="text1"/>
          <w:sz w:val="22"/>
          <w:szCs w:val="22"/>
        </w:rPr>
        <w:t>Legislative</w:t>
      </w:r>
      <w:r w:rsidRPr="00A27EE3">
        <w:rPr>
          <w:rFonts w:cs="Arial"/>
          <w:color w:val="000000" w:themeColor="text1"/>
          <w:sz w:val="22"/>
          <w:szCs w:val="22"/>
        </w:rPr>
        <w:t xml:space="preserve"> </w:t>
      </w:r>
      <w:r w:rsidRPr="00A27EE3">
        <w:rPr>
          <w:rFonts w:eastAsia="Calibri" w:cs="Arial"/>
          <w:color w:val="000000" w:themeColor="text1"/>
          <w:sz w:val="22"/>
          <w:szCs w:val="22"/>
        </w:rPr>
        <w:t>requiremen</w:t>
      </w:r>
      <w:r w:rsidR="00FB2EFA">
        <w:rPr>
          <w:rFonts w:eastAsia="Calibri" w:cs="Arial"/>
          <w:color w:val="000000" w:themeColor="text1"/>
          <w:sz w:val="22"/>
          <w:szCs w:val="22"/>
        </w:rPr>
        <w:t>t</w:t>
      </w:r>
    </w:p>
    <w:p w14:paraId="7B5BDFE9" w14:textId="77777777" w:rsidR="00B628EE" w:rsidRDefault="004A0038" w:rsidP="00B95E6B">
      <w:pPr>
        <w:ind w:left="2160" w:hanging="2160"/>
        <w:jc w:val="both"/>
        <w:rPr>
          <w:rFonts w:ascii="Arial" w:eastAsia="Times New Roman" w:hAnsi="Arial" w:cs="Arial"/>
          <w:color w:val="000000" w:themeColor="text1"/>
          <w:shd w:val="clear" w:color="auto" w:fill="FFFFFF"/>
          <w:lang w:eastAsia="en-NZ"/>
        </w:rPr>
      </w:pPr>
      <w:r w:rsidRPr="00A27EE3">
        <w:rPr>
          <w:rFonts w:ascii="Arial" w:eastAsia="Times New Roman" w:hAnsi="Arial" w:cs="Arial"/>
          <w:color w:val="000000" w:themeColor="text1"/>
          <w:shd w:val="clear" w:color="auto" w:fill="FFFFFF"/>
          <w:lang w:eastAsia="en-NZ"/>
        </w:rPr>
        <w:lastRenderedPageBreak/>
        <w:t xml:space="preserve">FORMULATED BY: </w:t>
      </w:r>
      <w:r w:rsidRPr="00A27EE3">
        <w:rPr>
          <w:rFonts w:ascii="Arial" w:eastAsia="Times New Roman" w:hAnsi="Arial" w:cs="Arial"/>
          <w:color w:val="000000" w:themeColor="text1"/>
          <w:shd w:val="clear" w:color="auto" w:fill="FFFFFF"/>
          <w:lang w:eastAsia="en-NZ"/>
        </w:rPr>
        <w:tab/>
        <w:t xml:space="preserve">Rotorua Seventh-day Adventist School Board of Trustees based </w:t>
      </w:r>
      <w:r w:rsidR="00847CD1" w:rsidRPr="00A27EE3">
        <w:rPr>
          <w:rFonts w:ascii="Arial" w:eastAsia="Times New Roman" w:hAnsi="Arial" w:cs="Arial"/>
          <w:color w:val="000000" w:themeColor="text1"/>
          <w:shd w:val="clear" w:color="auto" w:fill="FFFFFF"/>
          <w:lang w:eastAsia="en-NZ"/>
        </w:rPr>
        <w:t xml:space="preserve">on NZSTA standard process </w:t>
      </w:r>
      <w:r w:rsidR="00B628EE">
        <w:rPr>
          <w:rFonts w:ascii="Arial" w:eastAsia="Times New Roman" w:hAnsi="Arial" w:cs="Arial"/>
          <w:color w:val="000000" w:themeColor="text1"/>
          <w:shd w:val="clear" w:color="auto" w:fill="FFFFFF"/>
          <w:lang w:eastAsia="en-NZ"/>
        </w:rPr>
        <w:t xml:space="preserve">  </w:t>
      </w:r>
    </w:p>
    <w:p w14:paraId="37E5A932" w14:textId="77777777" w:rsidR="00106A13" w:rsidRDefault="00106A13" w:rsidP="00106A13">
      <w:pPr>
        <w:ind w:left="2160" w:hanging="2160"/>
        <w:jc w:val="both"/>
        <w:rPr>
          <w:rFonts w:ascii="Arial" w:eastAsia="Times New Roman" w:hAnsi="Arial" w:cs="Arial"/>
          <w:color w:val="000000" w:themeColor="text1"/>
          <w:shd w:val="clear" w:color="auto" w:fill="FFFFFF"/>
          <w:lang w:eastAsia="en-NZ"/>
        </w:rPr>
      </w:pPr>
    </w:p>
    <w:p w14:paraId="2B6792A5" w14:textId="77777777" w:rsidR="004A0038" w:rsidRPr="00A27EE3" w:rsidRDefault="004A0038" w:rsidP="00C114E5">
      <w:pPr>
        <w:jc w:val="both"/>
        <w:rPr>
          <w:rFonts w:ascii="Times New Roman" w:eastAsia="Times New Roman" w:hAnsi="Times New Roman" w:cs="Times New Roman"/>
          <w:color w:val="000000" w:themeColor="text1"/>
          <w:sz w:val="24"/>
          <w:szCs w:val="24"/>
          <w:lang w:eastAsia="en-NZ"/>
        </w:rPr>
      </w:pPr>
    </w:p>
    <w:p w14:paraId="3F717B17" w14:textId="77777777" w:rsidR="004A0038" w:rsidRPr="00A27EE3" w:rsidRDefault="004A0038" w:rsidP="00C114E5">
      <w:pPr>
        <w:jc w:val="both"/>
        <w:rPr>
          <w:rFonts w:ascii="Arial" w:eastAsia="Times New Roman" w:hAnsi="Arial" w:cs="Arial"/>
          <w:color w:val="000000" w:themeColor="text1"/>
          <w:shd w:val="clear" w:color="auto" w:fill="FFFFFF"/>
          <w:lang w:eastAsia="en-NZ"/>
        </w:rPr>
      </w:pPr>
      <w:r w:rsidRPr="00A27EE3">
        <w:rPr>
          <w:rFonts w:ascii="Arial" w:eastAsia="Times New Roman" w:hAnsi="Arial" w:cs="Arial"/>
          <w:color w:val="000000" w:themeColor="text1"/>
          <w:shd w:val="clear" w:color="auto" w:fill="FFFFFF"/>
          <w:lang w:eastAsia="en-NZ"/>
        </w:rPr>
        <w:t>APPROVED:</w:t>
      </w:r>
      <w:r w:rsidRPr="00A27EE3">
        <w:rPr>
          <w:rFonts w:ascii="Arial" w:eastAsia="Times New Roman" w:hAnsi="Arial" w:cs="Arial"/>
          <w:color w:val="000000" w:themeColor="text1"/>
          <w:shd w:val="clear" w:color="auto" w:fill="FFFFFF"/>
          <w:lang w:eastAsia="en-NZ"/>
        </w:rPr>
        <w:tab/>
      </w:r>
      <w:r w:rsidRPr="00A27EE3">
        <w:rPr>
          <w:rFonts w:ascii="Arial" w:eastAsia="Times New Roman" w:hAnsi="Arial" w:cs="Arial"/>
          <w:color w:val="000000" w:themeColor="text1"/>
          <w:shd w:val="clear" w:color="auto" w:fill="FFFFFF"/>
          <w:lang w:eastAsia="en-NZ"/>
        </w:rPr>
        <w:tab/>
        <w:t>Board Chair, Victoria Finch         ______________________________</w:t>
      </w:r>
    </w:p>
    <w:p w14:paraId="7F8BEF34" w14:textId="77777777" w:rsidR="004A0038" w:rsidRPr="00A27EE3" w:rsidRDefault="004A0038" w:rsidP="00C114E5">
      <w:pPr>
        <w:jc w:val="both"/>
        <w:rPr>
          <w:rFonts w:ascii="Times New Roman" w:eastAsia="Times New Roman" w:hAnsi="Times New Roman" w:cs="Times New Roman"/>
          <w:color w:val="000000" w:themeColor="text1"/>
          <w:sz w:val="24"/>
          <w:szCs w:val="24"/>
          <w:lang w:eastAsia="en-NZ"/>
        </w:rPr>
      </w:pPr>
    </w:p>
    <w:p w14:paraId="303B566B" w14:textId="52664B7E" w:rsidR="00747FC1" w:rsidRPr="00A27EE3" w:rsidRDefault="004A0038" w:rsidP="00C114E5">
      <w:pPr>
        <w:jc w:val="both"/>
        <w:rPr>
          <w:rFonts w:ascii="Arial" w:hAnsi="Arial" w:cs="Arial"/>
          <w:color w:val="000000" w:themeColor="text1"/>
        </w:rPr>
      </w:pPr>
      <w:r w:rsidRPr="00A27EE3">
        <w:rPr>
          <w:rFonts w:ascii="Arial" w:eastAsia="Times New Roman" w:hAnsi="Arial" w:cs="Arial"/>
          <w:color w:val="000000" w:themeColor="text1"/>
          <w:shd w:val="clear" w:color="auto" w:fill="FFFFFF"/>
          <w:lang w:eastAsia="en-NZ"/>
        </w:rPr>
        <w:t>BOT RATIFIED:</w:t>
      </w:r>
      <w:r w:rsidR="006F0266">
        <w:rPr>
          <w:rFonts w:ascii="Arial" w:eastAsia="Times New Roman" w:hAnsi="Arial" w:cs="Arial"/>
          <w:color w:val="000000" w:themeColor="text1"/>
          <w:shd w:val="clear" w:color="auto" w:fill="FFFFFF"/>
          <w:lang w:eastAsia="en-NZ"/>
        </w:rPr>
        <w:tab/>
        <w:t>1 June 2021</w:t>
      </w:r>
    </w:p>
    <w:p w14:paraId="11B6BFC5" w14:textId="2AE79B98" w:rsidR="00747FC1" w:rsidRPr="00A27EE3" w:rsidRDefault="00747FC1" w:rsidP="00C114E5">
      <w:pPr>
        <w:jc w:val="both"/>
        <w:rPr>
          <w:rFonts w:ascii="Arial" w:hAnsi="Arial" w:cs="Arial"/>
          <w:color w:val="000000" w:themeColor="text1"/>
        </w:rPr>
      </w:pPr>
    </w:p>
    <w:p w14:paraId="318D8112" w14:textId="77777777" w:rsidR="00106A13" w:rsidRPr="00A27EE3" w:rsidRDefault="00106A13" w:rsidP="00106A13">
      <w:pPr>
        <w:ind w:left="2160" w:hanging="2160"/>
        <w:jc w:val="both"/>
        <w:rPr>
          <w:rFonts w:ascii="Times New Roman" w:eastAsia="Times New Roman" w:hAnsi="Times New Roman" w:cs="Times New Roman"/>
          <w:color w:val="000000" w:themeColor="text1"/>
          <w:sz w:val="24"/>
          <w:szCs w:val="24"/>
          <w:lang w:eastAsia="en-NZ"/>
        </w:rPr>
      </w:pPr>
      <w:r w:rsidRPr="00B628EE">
        <w:rPr>
          <w:rFonts w:ascii="Arial" w:eastAsia="Times New Roman" w:hAnsi="Arial" w:cs="Arial"/>
          <w:color w:val="000000" w:themeColor="text1"/>
          <w:shd w:val="clear" w:color="auto" w:fill="FFFFFF"/>
          <w:lang w:eastAsia="en-NZ"/>
        </w:rPr>
        <w:t>https://nzsta.org.nz/assets/Governance-support-resources/Board-meetings.pdf</w:t>
      </w:r>
    </w:p>
    <w:p w14:paraId="1248E472" w14:textId="677E3426" w:rsidR="00747FC1" w:rsidRDefault="006B7B3D" w:rsidP="00C114E5">
      <w:pPr>
        <w:jc w:val="both"/>
        <w:rPr>
          <w:rFonts w:ascii="Arial" w:hAnsi="Arial" w:cs="Arial"/>
          <w:color w:val="000000" w:themeColor="text1"/>
        </w:rPr>
      </w:pPr>
      <w:r w:rsidRPr="006B7B3D">
        <w:rPr>
          <w:rFonts w:ascii="Arial" w:hAnsi="Arial" w:cs="Arial"/>
          <w:color w:val="000000" w:themeColor="text1"/>
        </w:rPr>
        <w:t>https://www.nzsta.org.nz/assets/Uploads/Governance-Support-Resources-Board-Meetings.pdf</w:t>
      </w:r>
    </w:p>
    <w:p w14:paraId="131E6654" w14:textId="77777777" w:rsidR="00334718" w:rsidRPr="00A27EE3" w:rsidRDefault="00334718" w:rsidP="00C114E5">
      <w:pPr>
        <w:jc w:val="both"/>
        <w:rPr>
          <w:rFonts w:ascii="Arial" w:hAnsi="Arial" w:cs="Arial"/>
          <w:color w:val="000000" w:themeColor="text1"/>
        </w:rPr>
      </w:pPr>
    </w:p>
    <w:p w14:paraId="7F87437C" w14:textId="272BE02E" w:rsidR="008E49D0" w:rsidRDefault="008E49D0" w:rsidP="00C114E5">
      <w:pPr>
        <w:pStyle w:val="Heading1"/>
        <w:spacing w:before="0" w:line="276" w:lineRule="auto"/>
        <w:ind w:left="0"/>
        <w:jc w:val="both"/>
        <w:rPr>
          <w:rFonts w:ascii="Arial" w:eastAsia="Calibri" w:hAnsi="Arial" w:cs="Arial"/>
          <w:color w:val="000000" w:themeColor="text1"/>
          <w:sz w:val="22"/>
          <w:szCs w:val="22"/>
        </w:rPr>
      </w:pPr>
    </w:p>
    <w:p w14:paraId="59440659" w14:textId="0F665399" w:rsidR="00356E6F" w:rsidRDefault="00356E6F" w:rsidP="00C114E5">
      <w:pPr>
        <w:pStyle w:val="Heading1"/>
        <w:spacing w:before="0" w:line="276" w:lineRule="auto"/>
        <w:ind w:left="0"/>
        <w:jc w:val="both"/>
        <w:rPr>
          <w:rFonts w:ascii="Arial" w:eastAsia="Calibri" w:hAnsi="Arial" w:cs="Arial"/>
          <w:color w:val="000000" w:themeColor="text1"/>
          <w:sz w:val="22"/>
          <w:szCs w:val="22"/>
        </w:rPr>
      </w:pPr>
    </w:p>
    <w:p w14:paraId="63A1D565" w14:textId="5284621A"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3BB45431" w14:textId="100E9FFD"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1C1C6BA1" w14:textId="0959B43E"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51645D34" w14:textId="125873F4"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666505DF" w14:textId="4C9F189F"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0E807916" w14:textId="71B1F4FD"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5310905C" w14:textId="3D7EFC67"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4BA5D33C" w14:textId="33A57A24"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6E4B8CA5" w14:textId="635F806A"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61CE40B1" w14:textId="4094AC81"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22AAA16A" w14:textId="06FF1D1A"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040C2DC4" w14:textId="624457F9"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72EFC5E5" w14:textId="7387C53E"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3AA6E0D2" w14:textId="2F0BB786"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6F8C6459" w14:textId="77F28DE9"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2F3B0CEC" w14:textId="076B7528"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407A3495" w14:textId="2B4002AF"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51B3C326" w14:textId="78525EE5"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0B0F6C15" w14:textId="69B222E4"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71F166AF" w14:textId="54FD29F4"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0F3F6284" w14:textId="0DB31283"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29D9D3AE" w14:textId="249A7482"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54745ED7" w14:textId="0F67401D"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0713627E" w14:textId="0DB639F8"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22DA896E" w14:textId="34D70C7D"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3906F4D9" w14:textId="5AEBEFB6"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285812E1" w14:textId="55D8FB95"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003865AA" w14:textId="0EA0D8C4"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4BA89EE9" w14:textId="1EE53256"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59C8C330" w14:textId="05F50040"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23175BBD" w14:textId="522715E2"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407F7018" w14:textId="73FC1F42"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2A481F50" w14:textId="2BE60F1D"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33DE9737" w14:textId="7D5BDDFC"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486017EA" w14:textId="29824027"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04E3F156" w14:textId="77777777" w:rsidR="00471963" w:rsidRDefault="00471963" w:rsidP="00C114E5">
      <w:pPr>
        <w:pStyle w:val="Heading1"/>
        <w:spacing w:before="0" w:line="276" w:lineRule="auto"/>
        <w:ind w:left="0"/>
        <w:jc w:val="both"/>
        <w:rPr>
          <w:rFonts w:ascii="Arial" w:eastAsia="Calibri" w:hAnsi="Arial" w:cs="Arial"/>
          <w:color w:val="000000" w:themeColor="text1"/>
          <w:sz w:val="22"/>
          <w:szCs w:val="22"/>
        </w:rPr>
      </w:pPr>
    </w:p>
    <w:p w14:paraId="3E4E1477" w14:textId="53EDBC1A" w:rsidR="00747FC1" w:rsidRDefault="00747FC1" w:rsidP="00C114E5">
      <w:pPr>
        <w:pStyle w:val="Heading1"/>
        <w:spacing w:before="0" w:line="276" w:lineRule="auto"/>
        <w:ind w:left="0"/>
        <w:jc w:val="both"/>
        <w:rPr>
          <w:rFonts w:ascii="Arial" w:eastAsia="Calibri" w:hAnsi="Arial" w:cs="Arial"/>
          <w:color w:val="000000" w:themeColor="text1"/>
          <w:sz w:val="22"/>
          <w:szCs w:val="22"/>
        </w:rPr>
      </w:pPr>
      <w:r w:rsidRPr="00A27EE3">
        <w:rPr>
          <w:rFonts w:ascii="Arial" w:eastAsia="Calibri" w:hAnsi="Arial" w:cs="Arial"/>
          <w:color w:val="000000" w:themeColor="text1"/>
          <w:sz w:val="22"/>
          <w:szCs w:val="22"/>
        </w:rPr>
        <w:t>Committee</w:t>
      </w:r>
      <w:r w:rsidRPr="00A27EE3">
        <w:rPr>
          <w:rFonts w:ascii="Arial" w:hAnsi="Arial" w:cs="Arial"/>
          <w:color w:val="000000" w:themeColor="text1"/>
          <w:sz w:val="22"/>
          <w:szCs w:val="22"/>
        </w:rPr>
        <w:t xml:space="preserve"> </w:t>
      </w:r>
      <w:r w:rsidRPr="00A27EE3">
        <w:rPr>
          <w:rFonts w:ascii="Arial" w:eastAsia="Calibri" w:hAnsi="Arial" w:cs="Arial"/>
          <w:color w:val="000000" w:themeColor="text1"/>
          <w:sz w:val="22"/>
          <w:szCs w:val="22"/>
        </w:rPr>
        <w:t>principles</w:t>
      </w:r>
      <w:r w:rsidR="00471963">
        <w:rPr>
          <w:rFonts w:ascii="Arial" w:eastAsia="Calibri" w:hAnsi="Arial" w:cs="Arial"/>
          <w:color w:val="000000" w:themeColor="text1"/>
          <w:sz w:val="22"/>
          <w:szCs w:val="22"/>
        </w:rPr>
        <w:t xml:space="preserve"> – in conjunction with Delegations Policy</w:t>
      </w:r>
    </w:p>
    <w:p w14:paraId="62561E9D" w14:textId="77777777" w:rsidR="00471963" w:rsidRPr="00A27EE3" w:rsidRDefault="00471963" w:rsidP="00C114E5">
      <w:pPr>
        <w:pStyle w:val="Heading1"/>
        <w:spacing w:before="0" w:line="276" w:lineRule="auto"/>
        <w:ind w:left="0"/>
        <w:jc w:val="both"/>
        <w:rPr>
          <w:rFonts w:ascii="Arial" w:hAnsi="Arial" w:cs="Arial"/>
          <w:color w:val="000000" w:themeColor="text1"/>
          <w:sz w:val="22"/>
          <w:szCs w:val="22"/>
        </w:rPr>
      </w:pPr>
    </w:p>
    <w:p w14:paraId="5473EDC0" w14:textId="77777777" w:rsidR="00747FC1" w:rsidRPr="00A27EE3" w:rsidRDefault="00747FC1" w:rsidP="00C114E5">
      <w:pPr>
        <w:pStyle w:val="BodyText"/>
        <w:spacing w:line="276" w:lineRule="auto"/>
        <w:ind w:right="-20"/>
        <w:jc w:val="both"/>
        <w:rPr>
          <w:rFonts w:cs="Arial"/>
          <w:color w:val="000000" w:themeColor="text1"/>
          <w:sz w:val="22"/>
          <w:szCs w:val="22"/>
        </w:rPr>
      </w:pP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board</w:t>
      </w:r>
      <w:r w:rsidRPr="00A27EE3">
        <w:rPr>
          <w:rFonts w:cs="Arial"/>
          <w:color w:val="000000" w:themeColor="text1"/>
          <w:sz w:val="22"/>
          <w:szCs w:val="22"/>
        </w:rPr>
        <w:t xml:space="preserve"> </w:t>
      </w:r>
      <w:r w:rsidRPr="00A27EE3">
        <w:rPr>
          <w:rFonts w:eastAsia="Calibri" w:cs="Arial"/>
          <w:color w:val="000000" w:themeColor="text1"/>
          <w:sz w:val="22"/>
          <w:szCs w:val="22"/>
        </w:rPr>
        <w:t>may</w:t>
      </w:r>
      <w:r w:rsidRPr="00A27EE3">
        <w:rPr>
          <w:rFonts w:cs="Arial"/>
          <w:color w:val="000000" w:themeColor="text1"/>
          <w:sz w:val="22"/>
          <w:szCs w:val="22"/>
        </w:rPr>
        <w:t xml:space="preserve"> </w:t>
      </w:r>
      <w:r w:rsidRPr="00A27EE3">
        <w:rPr>
          <w:rFonts w:eastAsia="Calibri" w:cs="Arial"/>
          <w:color w:val="000000" w:themeColor="text1"/>
          <w:sz w:val="22"/>
          <w:szCs w:val="22"/>
        </w:rPr>
        <w:t>set</w:t>
      </w:r>
      <w:r w:rsidRPr="00A27EE3">
        <w:rPr>
          <w:rFonts w:cs="Arial"/>
          <w:color w:val="000000" w:themeColor="text1"/>
          <w:sz w:val="22"/>
          <w:szCs w:val="22"/>
        </w:rPr>
        <w:t xml:space="preserve"> </w:t>
      </w:r>
      <w:r w:rsidRPr="00A27EE3">
        <w:rPr>
          <w:rFonts w:eastAsia="Calibri" w:cs="Arial"/>
          <w:color w:val="000000" w:themeColor="text1"/>
          <w:sz w:val="22"/>
          <w:szCs w:val="22"/>
        </w:rPr>
        <w:t>up</w:t>
      </w:r>
      <w:r w:rsidRPr="00A27EE3">
        <w:rPr>
          <w:rFonts w:cs="Arial"/>
          <w:color w:val="000000" w:themeColor="text1"/>
          <w:sz w:val="22"/>
          <w:szCs w:val="22"/>
        </w:rPr>
        <w:t xml:space="preserve"> </w:t>
      </w:r>
      <w:r w:rsidRPr="00A27EE3">
        <w:rPr>
          <w:rFonts w:eastAsia="Calibri" w:cs="Arial"/>
          <w:color w:val="000000" w:themeColor="text1"/>
          <w:sz w:val="22"/>
          <w:szCs w:val="22"/>
        </w:rPr>
        <w:t>committees</w:t>
      </w:r>
      <w:r w:rsidRPr="00A27EE3">
        <w:rPr>
          <w:rFonts w:cs="Arial"/>
          <w:color w:val="000000" w:themeColor="text1"/>
          <w:sz w:val="22"/>
          <w:szCs w:val="22"/>
        </w:rPr>
        <w:t>/</w:t>
      </w:r>
      <w:r w:rsidRPr="00A27EE3">
        <w:rPr>
          <w:rFonts w:eastAsia="Calibri" w:cs="Arial"/>
          <w:color w:val="000000" w:themeColor="text1"/>
          <w:sz w:val="22"/>
          <w:szCs w:val="22"/>
        </w:rPr>
        <w:t>working</w:t>
      </w:r>
      <w:r w:rsidRPr="00A27EE3">
        <w:rPr>
          <w:rFonts w:cs="Arial"/>
          <w:color w:val="000000" w:themeColor="text1"/>
          <w:sz w:val="22"/>
          <w:szCs w:val="22"/>
        </w:rPr>
        <w:t xml:space="preserve"> </w:t>
      </w:r>
      <w:r w:rsidRPr="00A27EE3">
        <w:rPr>
          <w:rFonts w:eastAsia="Calibri" w:cs="Arial"/>
          <w:color w:val="000000" w:themeColor="text1"/>
          <w:sz w:val="22"/>
          <w:szCs w:val="22"/>
        </w:rPr>
        <w:t>parties</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Pr="00A27EE3">
        <w:rPr>
          <w:rFonts w:eastAsia="Calibri" w:cs="Arial"/>
          <w:color w:val="000000" w:themeColor="text1"/>
          <w:sz w:val="22"/>
          <w:szCs w:val="22"/>
        </w:rPr>
        <w:t>assist</w:t>
      </w:r>
      <w:r w:rsidRPr="00A27EE3">
        <w:rPr>
          <w:rFonts w:cs="Arial"/>
          <w:color w:val="000000" w:themeColor="text1"/>
          <w:sz w:val="22"/>
          <w:szCs w:val="22"/>
        </w:rPr>
        <w:t xml:space="preserve"> </w:t>
      </w:r>
      <w:r w:rsidRPr="00A27EE3">
        <w:rPr>
          <w:rFonts w:eastAsia="Calibri" w:cs="Arial"/>
          <w:color w:val="000000" w:themeColor="text1"/>
          <w:sz w:val="22"/>
          <w:szCs w:val="22"/>
        </w:rPr>
        <w:t>it</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Pr="00A27EE3">
        <w:rPr>
          <w:rFonts w:eastAsia="Calibri" w:cs="Arial"/>
          <w:color w:val="000000" w:themeColor="text1"/>
          <w:sz w:val="22"/>
          <w:szCs w:val="22"/>
        </w:rPr>
        <w:t>carry</w:t>
      </w:r>
      <w:r w:rsidRPr="00A27EE3">
        <w:rPr>
          <w:rFonts w:cs="Arial"/>
          <w:color w:val="000000" w:themeColor="text1"/>
          <w:sz w:val="22"/>
          <w:szCs w:val="22"/>
        </w:rPr>
        <w:t xml:space="preserve"> </w:t>
      </w:r>
      <w:r w:rsidRPr="00A27EE3">
        <w:rPr>
          <w:rFonts w:eastAsia="Calibri" w:cs="Arial"/>
          <w:color w:val="000000" w:themeColor="text1"/>
          <w:sz w:val="22"/>
          <w:szCs w:val="22"/>
        </w:rPr>
        <w:t>out</w:t>
      </w:r>
      <w:r w:rsidRPr="00A27EE3">
        <w:rPr>
          <w:rFonts w:cs="Arial"/>
          <w:color w:val="000000" w:themeColor="text1"/>
          <w:sz w:val="22"/>
          <w:szCs w:val="22"/>
        </w:rPr>
        <w:t xml:space="preserve"> </w:t>
      </w:r>
      <w:r w:rsidRPr="00A27EE3">
        <w:rPr>
          <w:rFonts w:eastAsia="Calibri" w:cs="Arial"/>
          <w:color w:val="000000" w:themeColor="text1"/>
          <w:sz w:val="22"/>
          <w:szCs w:val="22"/>
        </w:rPr>
        <w:t>its</w:t>
      </w:r>
      <w:r w:rsidRPr="00A27EE3">
        <w:rPr>
          <w:rFonts w:cs="Arial"/>
          <w:color w:val="000000" w:themeColor="text1"/>
          <w:sz w:val="22"/>
          <w:szCs w:val="22"/>
        </w:rPr>
        <w:t xml:space="preserve"> </w:t>
      </w:r>
      <w:r w:rsidRPr="00A27EE3">
        <w:rPr>
          <w:rFonts w:eastAsia="Calibri" w:cs="Arial"/>
          <w:color w:val="000000" w:themeColor="text1"/>
          <w:sz w:val="22"/>
          <w:szCs w:val="22"/>
        </w:rPr>
        <w:t>responsibilities</w:t>
      </w:r>
      <w:r w:rsidRPr="00A27EE3">
        <w:rPr>
          <w:rFonts w:cs="Arial"/>
          <w:color w:val="000000" w:themeColor="text1"/>
          <w:sz w:val="22"/>
          <w:szCs w:val="22"/>
        </w:rPr>
        <w:t xml:space="preserve"> </w:t>
      </w:r>
      <w:r w:rsidRPr="00A27EE3">
        <w:rPr>
          <w:rFonts w:eastAsia="Calibri" w:cs="Arial"/>
          <w:color w:val="000000" w:themeColor="text1"/>
          <w:sz w:val="22"/>
          <w:szCs w:val="22"/>
        </w:rPr>
        <w:t>and</w:t>
      </w:r>
      <w:r w:rsidRPr="00A27EE3">
        <w:rPr>
          <w:rFonts w:cs="Arial"/>
          <w:color w:val="000000" w:themeColor="text1"/>
          <w:sz w:val="22"/>
          <w:szCs w:val="22"/>
        </w:rPr>
        <w:t xml:space="preserve"> </w:t>
      </w:r>
      <w:r w:rsidRPr="00A27EE3">
        <w:rPr>
          <w:rFonts w:eastAsia="Calibri" w:cs="Arial"/>
          <w:color w:val="000000" w:themeColor="text1"/>
          <w:sz w:val="22"/>
          <w:szCs w:val="22"/>
        </w:rPr>
        <w:t>due</w:t>
      </w:r>
      <w:r w:rsidRPr="00A27EE3">
        <w:rPr>
          <w:rFonts w:cs="Arial"/>
          <w:color w:val="000000" w:themeColor="text1"/>
          <w:sz w:val="22"/>
          <w:szCs w:val="22"/>
        </w:rPr>
        <w:t xml:space="preserve"> </w:t>
      </w:r>
      <w:r w:rsidRPr="00A27EE3">
        <w:rPr>
          <w:rFonts w:eastAsia="Calibri" w:cs="Arial"/>
          <w:color w:val="000000" w:themeColor="text1"/>
          <w:sz w:val="22"/>
          <w:szCs w:val="22"/>
        </w:rPr>
        <w:t>process</w:t>
      </w:r>
      <w:r w:rsidRPr="00A27EE3">
        <w:rPr>
          <w:rFonts w:cs="Arial"/>
          <w:color w:val="000000" w:themeColor="text1"/>
          <w:sz w:val="22"/>
          <w:szCs w:val="22"/>
        </w:rPr>
        <w:t xml:space="preserve"> (</w:t>
      </w:r>
      <w:proofErr w:type="gramStart"/>
      <w:r w:rsidRPr="00A27EE3">
        <w:rPr>
          <w:rFonts w:eastAsia="Calibri" w:cs="Arial"/>
          <w:color w:val="000000" w:themeColor="text1"/>
          <w:sz w:val="22"/>
          <w:szCs w:val="22"/>
        </w:rPr>
        <w:t>e</w:t>
      </w:r>
      <w:r w:rsidRPr="00A27EE3">
        <w:rPr>
          <w:rFonts w:cs="Arial"/>
          <w:color w:val="000000" w:themeColor="text1"/>
          <w:sz w:val="22"/>
          <w:szCs w:val="22"/>
        </w:rPr>
        <w:t>.</w:t>
      </w:r>
      <w:r w:rsidRPr="00A27EE3">
        <w:rPr>
          <w:rFonts w:eastAsia="Calibri" w:cs="Arial"/>
          <w:color w:val="000000" w:themeColor="text1"/>
          <w:sz w:val="22"/>
          <w:szCs w:val="22"/>
        </w:rPr>
        <w:t>g</w:t>
      </w:r>
      <w:r w:rsidRPr="00A27EE3">
        <w:rPr>
          <w:rFonts w:cs="Arial"/>
          <w:color w:val="000000" w:themeColor="text1"/>
          <w:sz w:val="22"/>
          <w:szCs w:val="22"/>
        </w:rPr>
        <w:t>.</w:t>
      </w:r>
      <w:proofErr w:type="gramEnd"/>
      <w:r w:rsidRPr="00A27EE3">
        <w:rPr>
          <w:rFonts w:cs="Arial"/>
          <w:color w:val="000000" w:themeColor="text1"/>
          <w:sz w:val="22"/>
          <w:szCs w:val="22"/>
        </w:rPr>
        <w:t xml:space="preserve"> </w:t>
      </w:r>
      <w:r w:rsidRPr="00A27EE3">
        <w:rPr>
          <w:rFonts w:eastAsia="Calibri" w:cs="Arial"/>
          <w:color w:val="000000" w:themeColor="text1"/>
          <w:sz w:val="22"/>
          <w:szCs w:val="22"/>
        </w:rPr>
        <w:t>staff</w:t>
      </w:r>
      <w:r w:rsidRPr="00A27EE3">
        <w:rPr>
          <w:rFonts w:cs="Arial"/>
          <w:color w:val="000000" w:themeColor="text1"/>
          <w:sz w:val="22"/>
          <w:szCs w:val="22"/>
        </w:rPr>
        <w:t xml:space="preserve"> </w:t>
      </w:r>
      <w:r w:rsidRPr="00A27EE3">
        <w:rPr>
          <w:rFonts w:eastAsia="Calibri" w:cs="Arial"/>
          <w:color w:val="000000" w:themeColor="text1"/>
          <w:sz w:val="22"/>
          <w:szCs w:val="22"/>
        </w:rPr>
        <w:t>appointments</w:t>
      </w:r>
      <w:r w:rsidRPr="00A27EE3">
        <w:rPr>
          <w:rFonts w:cs="Arial"/>
          <w:color w:val="000000" w:themeColor="text1"/>
          <w:sz w:val="22"/>
          <w:szCs w:val="22"/>
        </w:rPr>
        <w:t xml:space="preserve">, </w:t>
      </w:r>
      <w:r w:rsidRPr="00A27EE3">
        <w:rPr>
          <w:rFonts w:eastAsia="Calibri" w:cs="Arial"/>
          <w:color w:val="000000" w:themeColor="text1"/>
          <w:sz w:val="22"/>
          <w:szCs w:val="22"/>
        </w:rPr>
        <w:t>finance</w:t>
      </w:r>
      <w:r w:rsidRPr="00A27EE3">
        <w:rPr>
          <w:rFonts w:cs="Arial"/>
          <w:color w:val="000000" w:themeColor="text1"/>
          <w:sz w:val="22"/>
          <w:szCs w:val="22"/>
        </w:rPr>
        <w:t xml:space="preserve">, </w:t>
      </w:r>
      <w:r w:rsidRPr="00A27EE3">
        <w:rPr>
          <w:rFonts w:eastAsia="Calibri" w:cs="Arial"/>
          <w:color w:val="000000" w:themeColor="text1"/>
          <w:sz w:val="22"/>
          <w:szCs w:val="22"/>
        </w:rPr>
        <w:t>property</w:t>
      </w:r>
      <w:r w:rsidRPr="00A27EE3">
        <w:rPr>
          <w:rFonts w:cs="Arial"/>
          <w:color w:val="000000" w:themeColor="text1"/>
          <w:sz w:val="22"/>
          <w:szCs w:val="22"/>
        </w:rPr>
        <w:t xml:space="preserve">, </w:t>
      </w:r>
      <w:r w:rsidRPr="00A27EE3">
        <w:rPr>
          <w:rFonts w:eastAsia="Calibri" w:cs="Arial"/>
          <w:color w:val="000000" w:themeColor="text1"/>
          <w:sz w:val="22"/>
          <w:szCs w:val="22"/>
        </w:rPr>
        <w:t>disciplinary</w:t>
      </w:r>
      <w:r w:rsidRPr="00A27EE3">
        <w:rPr>
          <w:rFonts w:cs="Arial"/>
          <w:color w:val="000000" w:themeColor="text1"/>
          <w:sz w:val="22"/>
          <w:szCs w:val="22"/>
        </w:rPr>
        <w:t>).</w:t>
      </w:r>
    </w:p>
    <w:p w14:paraId="7E74B464" w14:textId="04E71D62" w:rsidR="00747FC1" w:rsidRPr="00471963" w:rsidRDefault="00747FC1" w:rsidP="00C114E5">
      <w:pPr>
        <w:pStyle w:val="BodyText"/>
        <w:spacing w:line="276" w:lineRule="auto"/>
        <w:ind w:right="-20"/>
        <w:jc w:val="both"/>
        <w:rPr>
          <w:rFonts w:cs="Arial"/>
          <w:b/>
          <w:bCs/>
          <w:i/>
          <w:iCs/>
          <w:color w:val="000000" w:themeColor="text1"/>
          <w:sz w:val="22"/>
          <w:szCs w:val="22"/>
        </w:rPr>
      </w:pP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Education</w:t>
      </w:r>
      <w:r w:rsidRPr="00A27EE3">
        <w:rPr>
          <w:rFonts w:cs="Arial"/>
          <w:color w:val="000000" w:themeColor="text1"/>
          <w:sz w:val="22"/>
          <w:szCs w:val="22"/>
        </w:rPr>
        <w:t xml:space="preserve"> </w:t>
      </w:r>
      <w:r w:rsidRPr="00A27EE3">
        <w:rPr>
          <w:rFonts w:eastAsia="Calibri" w:cs="Arial"/>
          <w:color w:val="000000" w:themeColor="text1"/>
          <w:sz w:val="22"/>
          <w:szCs w:val="22"/>
        </w:rPr>
        <w:t>Act</w:t>
      </w:r>
      <w:r w:rsidRPr="00A27EE3">
        <w:rPr>
          <w:rFonts w:cs="Arial"/>
          <w:color w:val="000000" w:themeColor="text1"/>
          <w:sz w:val="22"/>
          <w:szCs w:val="22"/>
        </w:rPr>
        <w:t xml:space="preserve"> 1989 </w:t>
      </w:r>
      <w:r w:rsidRPr="00A27EE3">
        <w:rPr>
          <w:rFonts w:eastAsia="Calibri" w:cs="Arial"/>
          <w:color w:val="000000" w:themeColor="text1"/>
          <w:sz w:val="22"/>
          <w:szCs w:val="22"/>
        </w:rPr>
        <w:t>Schedule</w:t>
      </w:r>
      <w:r w:rsidRPr="00A27EE3">
        <w:rPr>
          <w:rFonts w:cs="Arial"/>
          <w:color w:val="000000" w:themeColor="text1"/>
          <w:sz w:val="22"/>
          <w:szCs w:val="22"/>
        </w:rPr>
        <w:t xml:space="preserve"> 6 (17) </w:t>
      </w:r>
      <w:r w:rsidRPr="00A27EE3">
        <w:rPr>
          <w:rFonts w:eastAsia="Calibri" w:cs="Arial"/>
          <w:color w:val="000000" w:themeColor="text1"/>
          <w:sz w:val="22"/>
          <w:szCs w:val="22"/>
        </w:rPr>
        <w:t>gives</w:t>
      </w:r>
      <w:r w:rsidRPr="00A27EE3">
        <w:rPr>
          <w:rFonts w:cs="Arial"/>
          <w:color w:val="000000" w:themeColor="text1"/>
          <w:sz w:val="22"/>
          <w:szCs w:val="22"/>
        </w:rPr>
        <w:t xml:space="preserve"> </w:t>
      </w: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board</w:t>
      </w:r>
      <w:r w:rsidRPr="00A27EE3">
        <w:rPr>
          <w:rFonts w:cs="Arial"/>
          <w:color w:val="000000" w:themeColor="text1"/>
          <w:sz w:val="22"/>
          <w:szCs w:val="22"/>
        </w:rPr>
        <w:t xml:space="preserve"> </w:t>
      </w: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authority</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Pr="00A27EE3">
        <w:rPr>
          <w:rFonts w:eastAsia="Calibri" w:cs="Arial"/>
          <w:color w:val="000000" w:themeColor="text1"/>
          <w:sz w:val="22"/>
          <w:szCs w:val="22"/>
        </w:rPr>
        <w:t>delegate</w:t>
      </w:r>
      <w:r w:rsidRPr="00A27EE3">
        <w:rPr>
          <w:rFonts w:cs="Arial"/>
          <w:color w:val="000000" w:themeColor="text1"/>
          <w:sz w:val="22"/>
          <w:szCs w:val="22"/>
        </w:rPr>
        <w:t xml:space="preserve"> </w:t>
      </w:r>
      <w:r w:rsidRPr="00A27EE3">
        <w:rPr>
          <w:rFonts w:eastAsia="Calibri" w:cs="Arial"/>
          <w:color w:val="000000" w:themeColor="text1"/>
          <w:sz w:val="22"/>
          <w:szCs w:val="22"/>
        </w:rPr>
        <w:t>any</w:t>
      </w:r>
      <w:r w:rsidRPr="00A27EE3">
        <w:rPr>
          <w:rFonts w:cs="Arial"/>
          <w:color w:val="000000" w:themeColor="text1"/>
          <w:sz w:val="22"/>
          <w:szCs w:val="22"/>
        </w:rPr>
        <w:t xml:space="preserve"> </w:t>
      </w:r>
      <w:r w:rsidRPr="00A27EE3">
        <w:rPr>
          <w:rFonts w:eastAsia="Calibri" w:cs="Arial"/>
          <w:color w:val="000000" w:themeColor="text1"/>
          <w:sz w:val="22"/>
          <w:szCs w:val="22"/>
        </w:rPr>
        <w:t>of</w:t>
      </w:r>
      <w:r w:rsidRPr="00A27EE3">
        <w:rPr>
          <w:rFonts w:cs="Arial"/>
          <w:color w:val="000000" w:themeColor="text1"/>
          <w:sz w:val="22"/>
          <w:szCs w:val="22"/>
        </w:rPr>
        <w:t xml:space="preserve"> </w:t>
      </w:r>
      <w:r w:rsidRPr="00A27EE3">
        <w:rPr>
          <w:rFonts w:eastAsia="Calibri" w:cs="Arial"/>
          <w:color w:val="000000" w:themeColor="text1"/>
          <w:sz w:val="22"/>
          <w:szCs w:val="22"/>
        </w:rPr>
        <w:t>its</w:t>
      </w:r>
      <w:r w:rsidRPr="00A27EE3">
        <w:rPr>
          <w:rFonts w:cs="Arial"/>
          <w:color w:val="000000" w:themeColor="text1"/>
          <w:sz w:val="22"/>
          <w:szCs w:val="22"/>
        </w:rPr>
        <w:t xml:space="preserve"> </w:t>
      </w:r>
      <w:r w:rsidRPr="00A27EE3">
        <w:rPr>
          <w:rFonts w:eastAsia="Calibri" w:cs="Arial"/>
          <w:color w:val="000000" w:themeColor="text1"/>
          <w:sz w:val="22"/>
          <w:szCs w:val="22"/>
        </w:rPr>
        <w:t>powers</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Pr="00A27EE3">
        <w:rPr>
          <w:rFonts w:eastAsia="Calibri" w:cs="Arial"/>
          <w:color w:val="000000" w:themeColor="text1"/>
          <w:sz w:val="22"/>
          <w:szCs w:val="22"/>
        </w:rPr>
        <w:t>a</w:t>
      </w:r>
      <w:r w:rsidRPr="00A27EE3">
        <w:rPr>
          <w:rFonts w:cs="Arial"/>
          <w:color w:val="000000" w:themeColor="text1"/>
          <w:sz w:val="22"/>
          <w:szCs w:val="22"/>
        </w:rPr>
        <w:t xml:space="preserve"> </w:t>
      </w:r>
      <w:r w:rsidRPr="00A27EE3">
        <w:rPr>
          <w:rFonts w:eastAsia="Calibri" w:cs="Arial"/>
          <w:color w:val="000000" w:themeColor="text1"/>
          <w:sz w:val="22"/>
          <w:szCs w:val="22"/>
        </w:rPr>
        <w:t>special</w:t>
      </w:r>
      <w:r w:rsidRPr="00A27EE3">
        <w:rPr>
          <w:rFonts w:cs="Arial"/>
          <w:color w:val="000000" w:themeColor="text1"/>
          <w:sz w:val="22"/>
          <w:szCs w:val="22"/>
        </w:rPr>
        <w:t xml:space="preserve"> </w:t>
      </w:r>
      <w:r w:rsidRPr="00A27EE3">
        <w:rPr>
          <w:rFonts w:eastAsia="Calibri" w:cs="Arial"/>
          <w:color w:val="000000" w:themeColor="text1"/>
          <w:sz w:val="22"/>
          <w:szCs w:val="22"/>
        </w:rPr>
        <w:t>committee</w:t>
      </w:r>
      <w:r w:rsidRPr="00A27EE3">
        <w:rPr>
          <w:rFonts w:cs="Arial"/>
          <w:color w:val="000000" w:themeColor="text1"/>
          <w:sz w:val="22"/>
          <w:szCs w:val="22"/>
        </w:rPr>
        <w:t xml:space="preserve">, </w:t>
      </w:r>
      <w:r w:rsidRPr="00A27EE3">
        <w:rPr>
          <w:rFonts w:eastAsia="Calibri" w:cs="Arial"/>
          <w:color w:val="000000" w:themeColor="text1"/>
          <w:sz w:val="22"/>
          <w:szCs w:val="22"/>
        </w:rPr>
        <w:t>except</w:t>
      </w:r>
      <w:r w:rsidRPr="00A27EE3">
        <w:rPr>
          <w:rFonts w:cs="Arial"/>
          <w:color w:val="000000" w:themeColor="text1"/>
          <w:sz w:val="22"/>
          <w:szCs w:val="22"/>
        </w:rPr>
        <w:t xml:space="preserve"> </w:t>
      </w: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power</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Pr="00A27EE3">
        <w:rPr>
          <w:rFonts w:eastAsia="Calibri" w:cs="Arial"/>
          <w:color w:val="000000" w:themeColor="text1"/>
          <w:sz w:val="22"/>
          <w:szCs w:val="22"/>
        </w:rPr>
        <w:t>borrow</w:t>
      </w:r>
      <w:r w:rsidRPr="00A27EE3">
        <w:rPr>
          <w:rFonts w:cs="Arial"/>
          <w:color w:val="000000" w:themeColor="text1"/>
          <w:sz w:val="22"/>
          <w:szCs w:val="22"/>
        </w:rPr>
        <w:t xml:space="preserve"> </w:t>
      </w:r>
      <w:r w:rsidRPr="00A27EE3">
        <w:rPr>
          <w:rFonts w:eastAsia="Calibri" w:cs="Arial"/>
          <w:color w:val="000000" w:themeColor="text1"/>
          <w:sz w:val="22"/>
          <w:szCs w:val="22"/>
        </w:rPr>
        <w:t>money</w:t>
      </w:r>
      <w:r w:rsidRPr="00A27EE3">
        <w:rPr>
          <w:rFonts w:cs="Arial"/>
          <w:color w:val="000000" w:themeColor="text1"/>
          <w:sz w:val="22"/>
          <w:szCs w:val="22"/>
        </w:rPr>
        <w:t>.</w:t>
      </w:r>
      <w:r w:rsidR="00471963">
        <w:rPr>
          <w:rFonts w:cs="Arial"/>
          <w:color w:val="000000" w:themeColor="text1"/>
          <w:sz w:val="22"/>
          <w:szCs w:val="22"/>
        </w:rPr>
        <w:t xml:space="preserve">  </w:t>
      </w:r>
      <w:r w:rsidR="00471963">
        <w:rPr>
          <w:rFonts w:cs="Arial"/>
          <w:b/>
          <w:bCs/>
          <w:i/>
          <w:iCs/>
          <w:color w:val="000000" w:themeColor="text1"/>
          <w:sz w:val="22"/>
          <w:szCs w:val="22"/>
        </w:rPr>
        <w:t>(</w:t>
      </w:r>
      <w:proofErr w:type="gramStart"/>
      <w:r w:rsidR="00471963">
        <w:rPr>
          <w:rFonts w:cs="Arial"/>
          <w:b/>
          <w:bCs/>
          <w:i/>
          <w:iCs/>
          <w:color w:val="000000" w:themeColor="text1"/>
          <w:sz w:val="22"/>
          <w:szCs w:val="22"/>
        </w:rPr>
        <w:t>update</w:t>
      </w:r>
      <w:proofErr w:type="gramEnd"/>
      <w:r w:rsidR="00471963">
        <w:rPr>
          <w:rFonts w:cs="Arial"/>
          <w:b/>
          <w:bCs/>
          <w:i/>
          <w:iCs/>
          <w:color w:val="000000" w:themeColor="text1"/>
          <w:sz w:val="22"/>
          <w:szCs w:val="22"/>
        </w:rPr>
        <w:t xml:space="preserve"> from 2020 Act)</w:t>
      </w:r>
    </w:p>
    <w:p w14:paraId="0D2605FC" w14:textId="77777777" w:rsidR="00471963" w:rsidRPr="00A27EE3" w:rsidRDefault="00471963" w:rsidP="00C114E5">
      <w:pPr>
        <w:pStyle w:val="BodyText"/>
        <w:spacing w:line="276" w:lineRule="auto"/>
        <w:ind w:right="-20"/>
        <w:jc w:val="both"/>
        <w:rPr>
          <w:rFonts w:cs="Arial"/>
          <w:color w:val="000000" w:themeColor="text1"/>
          <w:sz w:val="22"/>
          <w:szCs w:val="22"/>
        </w:rPr>
      </w:pPr>
    </w:p>
    <w:p w14:paraId="5E3951C5" w14:textId="77777777" w:rsidR="00747FC1" w:rsidRPr="00A27EE3" w:rsidRDefault="00747FC1" w:rsidP="00C114E5">
      <w:pPr>
        <w:pStyle w:val="BodyText"/>
        <w:spacing w:line="276" w:lineRule="auto"/>
        <w:jc w:val="both"/>
        <w:rPr>
          <w:rFonts w:cs="Arial"/>
          <w:color w:val="000000" w:themeColor="text1"/>
          <w:sz w:val="22"/>
          <w:szCs w:val="22"/>
        </w:rPr>
      </w:pPr>
      <w:r w:rsidRPr="00A27EE3">
        <w:rPr>
          <w:rFonts w:eastAsia="Calibri" w:cs="Arial"/>
          <w:color w:val="000000" w:themeColor="text1"/>
          <w:sz w:val="22"/>
          <w:szCs w:val="22"/>
        </w:rPr>
        <w:t>Board</w:t>
      </w:r>
      <w:r w:rsidRPr="00A27EE3">
        <w:rPr>
          <w:rFonts w:cs="Arial"/>
          <w:color w:val="000000" w:themeColor="text1"/>
          <w:sz w:val="22"/>
          <w:szCs w:val="22"/>
        </w:rPr>
        <w:t xml:space="preserve"> </w:t>
      </w:r>
      <w:r w:rsidRPr="00A27EE3">
        <w:rPr>
          <w:rFonts w:eastAsia="Calibri" w:cs="Arial"/>
          <w:color w:val="000000" w:themeColor="text1"/>
          <w:sz w:val="22"/>
          <w:szCs w:val="22"/>
        </w:rPr>
        <w:t>committees</w:t>
      </w:r>
      <w:r w:rsidRPr="00A27EE3">
        <w:rPr>
          <w:rFonts w:cs="Arial"/>
          <w:color w:val="000000" w:themeColor="text1"/>
          <w:sz w:val="22"/>
          <w:szCs w:val="22"/>
        </w:rPr>
        <w:t>:</w:t>
      </w:r>
    </w:p>
    <w:p w14:paraId="5802CCB4" w14:textId="77777777" w:rsidR="00747FC1" w:rsidRPr="00A27EE3" w:rsidRDefault="00747FC1" w:rsidP="00C114E5">
      <w:pPr>
        <w:pStyle w:val="ListParagraph"/>
        <w:numPr>
          <w:ilvl w:val="0"/>
          <w:numId w:val="10"/>
        </w:numPr>
        <w:spacing w:before="0" w:line="276" w:lineRule="auto"/>
        <w:jc w:val="both"/>
        <w:rPr>
          <w:rFonts w:cs="Arial"/>
          <w:color w:val="000000" w:themeColor="text1"/>
          <w:sz w:val="22"/>
        </w:rPr>
      </w:pPr>
      <w:r w:rsidRPr="00A27EE3">
        <w:rPr>
          <w:rFonts w:cs="Arial"/>
          <w:color w:val="000000" w:themeColor="text1"/>
          <w:sz w:val="22"/>
        </w:rPr>
        <w:t xml:space="preserve">are to be used sparingly to preserve the board functioning </w:t>
      </w:r>
      <w:proofErr w:type="gramStart"/>
      <w:r w:rsidRPr="00A27EE3">
        <w:rPr>
          <w:rFonts w:cs="Arial"/>
          <w:color w:val="000000" w:themeColor="text1"/>
          <w:sz w:val="22"/>
        </w:rPr>
        <w:t>as a whole when</w:t>
      </w:r>
      <w:proofErr w:type="gramEnd"/>
      <w:r w:rsidRPr="00A27EE3">
        <w:rPr>
          <w:rFonts w:cs="Arial"/>
          <w:color w:val="000000" w:themeColor="text1"/>
          <w:sz w:val="22"/>
        </w:rPr>
        <w:t xml:space="preserve"> other methods have been deemed inadequate</w:t>
      </w:r>
    </w:p>
    <w:p w14:paraId="7E7402EF" w14:textId="77777777" w:rsidR="00747FC1" w:rsidRPr="00A27EE3" w:rsidRDefault="00747FC1" w:rsidP="00C114E5">
      <w:pPr>
        <w:pStyle w:val="ListParagraph"/>
        <w:numPr>
          <w:ilvl w:val="0"/>
          <w:numId w:val="10"/>
        </w:numPr>
        <w:spacing w:before="0" w:line="276" w:lineRule="auto"/>
        <w:jc w:val="both"/>
        <w:rPr>
          <w:rFonts w:cs="Arial"/>
          <w:color w:val="000000" w:themeColor="text1"/>
          <w:sz w:val="22"/>
        </w:rPr>
      </w:pPr>
      <w:r w:rsidRPr="00A27EE3">
        <w:rPr>
          <w:rFonts w:cs="Arial"/>
          <w:color w:val="000000" w:themeColor="text1"/>
          <w:sz w:val="22"/>
        </w:rPr>
        <w:t>can include non-board members but at least one must be a trustee</w:t>
      </w:r>
    </w:p>
    <w:p w14:paraId="43A17A18" w14:textId="77777777" w:rsidR="00747FC1" w:rsidRPr="00A27EE3" w:rsidRDefault="00747FC1" w:rsidP="00C114E5">
      <w:pPr>
        <w:pStyle w:val="ListParagraph"/>
        <w:numPr>
          <w:ilvl w:val="0"/>
          <w:numId w:val="10"/>
        </w:numPr>
        <w:spacing w:before="0" w:line="276" w:lineRule="auto"/>
        <w:jc w:val="both"/>
        <w:rPr>
          <w:rFonts w:cs="Arial"/>
          <w:color w:val="000000" w:themeColor="text1"/>
          <w:sz w:val="22"/>
        </w:rPr>
      </w:pPr>
      <w:r w:rsidRPr="00A27EE3">
        <w:rPr>
          <w:rFonts w:cs="Arial"/>
          <w:color w:val="000000" w:themeColor="text1"/>
          <w:sz w:val="22"/>
        </w:rPr>
        <w:t>may not speak or act for the board except when formally given such authority for specific and time-limited purposes – such authority will be carefully stated in order not to conflict with authority delegated to the principal or the chair</w:t>
      </w:r>
    </w:p>
    <w:p w14:paraId="24D5BA85" w14:textId="77777777" w:rsidR="00747FC1" w:rsidRPr="00A27EE3" w:rsidRDefault="00747FC1" w:rsidP="00C114E5">
      <w:pPr>
        <w:pStyle w:val="ListParagraph"/>
        <w:numPr>
          <w:ilvl w:val="0"/>
          <w:numId w:val="10"/>
        </w:numPr>
        <w:spacing w:before="0" w:line="276" w:lineRule="auto"/>
        <w:jc w:val="both"/>
        <w:rPr>
          <w:rFonts w:cs="Arial"/>
          <w:color w:val="000000" w:themeColor="text1"/>
          <w:sz w:val="22"/>
        </w:rPr>
      </w:pPr>
      <w:r w:rsidRPr="00A27EE3">
        <w:rPr>
          <w:rFonts w:cs="Arial"/>
          <w:color w:val="000000" w:themeColor="text1"/>
          <w:sz w:val="22"/>
        </w:rPr>
        <w:t>assist the board chiefly by preparing policy alternatives and implications for board deliberation</w:t>
      </w:r>
    </w:p>
    <w:p w14:paraId="366144F4" w14:textId="77777777" w:rsidR="00747FC1" w:rsidRPr="00A27EE3" w:rsidRDefault="00747FC1" w:rsidP="00C114E5">
      <w:pPr>
        <w:pStyle w:val="ListParagraph"/>
        <w:numPr>
          <w:ilvl w:val="0"/>
          <w:numId w:val="10"/>
        </w:numPr>
        <w:spacing w:before="0" w:line="276" w:lineRule="auto"/>
        <w:jc w:val="both"/>
        <w:rPr>
          <w:rFonts w:cs="Arial"/>
          <w:color w:val="000000" w:themeColor="text1"/>
          <w:sz w:val="22"/>
        </w:rPr>
      </w:pPr>
      <w:r w:rsidRPr="00A27EE3">
        <w:rPr>
          <w:rFonts w:cs="Arial"/>
          <w:color w:val="000000" w:themeColor="text1"/>
          <w:sz w:val="22"/>
        </w:rPr>
        <w:t>are intended to assist the board and not to advise or carry out the work of staff</w:t>
      </w:r>
    </w:p>
    <w:p w14:paraId="4C9F06CD" w14:textId="77777777" w:rsidR="00747FC1" w:rsidRPr="00A27EE3" w:rsidRDefault="00747FC1" w:rsidP="00C114E5">
      <w:pPr>
        <w:pStyle w:val="ListParagraph"/>
        <w:numPr>
          <w:ilvl w:val="0"/>
          <w:numId w:val="10"/>
        </w:numPr>
        <w:spacing w:before="0" w:line="276" w:lineRule="auto"/>
        <w:jc w:val="both"/>
        <w:rPr>
          <w:rFonts w:cs="Arial"/>
          <w:color w:val="000000" w:themeColor="text1"/>
          <w:sz w:val="22"/>
        </w:rPr>
      </w:pPr>
      <w:r w:rsidRPr="00A27EE3">
        <w:rPr>
          <w:rFonts w:cs="Arial"/>
          <w:color w:val="000000" w:themeColor="text1"/>
          <w:sz w:val="22"/>
        </w:rPr>
        <w:t>must act through the board and can only recommend courses of action unless they hold delegated authority to act on the board’s behalf</w:t>
      </w:r>
    </w:p>
    <w:p w14:paraId="0BD4CF3A" w14:textId="77777777" w:rsidR="00747FC1" w:rsidRPr="00A27EE3" w:rsidRDefault="00747FC1" w:rsidP="00C114E5">
      <w:pPr>
        <w:pStyle w:val="ListParagraph"/>
        <w:numPr>
          <w:ilvl w:val="0"/>
          <w:numId w:val="10"/>
        </w:numPr>
        <w:spacing w:before="0" w:line="276" w:lineRule="auto"/>
        <w:jc w:val="both"/>
        <w:rPr>
          <w:rFonts w:cs="Arial"/>
          <w:color w:val="000000" w:themeColor="text1"/>
          <w:sz w:val="22"/>
        </w:rPr>
      </w:pPr>
      <w:r w:rsidRPr="00A27EE3">
        <w:rPr>
          <w:rFonts w:cs="Arial"/>
          <w:color w:val="000000" w:themeColor="text1"/>
          <w:sz w:val="22"/>
        </w:rPr>
        <w:t>are to have terms of reference drawn up as required, usually containing information as to their:</w:t>
      </w:r>
    </w:p>
    <w:p w14:paraId="7E1E94FF" w14:textId="77777777" w:rsidR="00747FC1" w:rsidRPr="00A27EE3" w:rsidRDefault="00747FC1" w:rsidP="00C114E5">
      <w:pPr>
        <w:pStyle w:val="ListParagraph"/>
        <w:numPr>
          <w:ilvl w:val="1"/>
          <w:numId w:val="10"/>
        </w:numPr>
        <w:spacing w:before="0" w:line="276" w:lineRule="auto"/>
        <w:jc w:val="both"/>
        <w:rPr>
          <w:rFonts w:cs="Arial"/>
          <w:color w:val="000000" w:themeColor="text1"/>
          <w:sz w:val="22"/>
        </w:rPr>
      </w:pPr>
      <w:r w:rsidRPr="00A27EE3">
        <w:rPr>
          <w:rFonts w:cs="Arial"/>
          <w:color w:val="000000" w:themeColor="text1"/>
          <w:sz w:val="22"/>
        </w:rPr>
        <w:t>purpose</w:t>
      </w:r>
    </w:p>
    <w:p w14:paraId="7646EBED" w14:textId="77777777" w:rsidR="00747FC1" w:rsidRPr="00A27EE3" w:rsidRDefault="00747FC1" w:rsidP="00C114E5">
      <w:pPr>
        <w:pStyle w:val="ListParagraph"/>
        <w:numPr>
          <w:ilvl w:val="1"/>
          <w:numId w:val="10"/>
        </w:numPr>
        <w:spacing w:before="0" w:line="276" w:lineRule="auto"/>
        <w:jc w:val="both"/>
        <w:rPr>
          <w:rFonts w:cs="Arial"/>
          <w:color w:val="000000" w:themeColor="text1"/>
          <w:sz w:val="22"/>
        </w:rPr>
      </w:pPr>
      <w:r w:rsidRPr="00A27EE3">
        <w:rPr>
          <w:rFonts w:cs="Arial"/>
          <w:color w:val="000000" w:themeColor="text1"/>
          <w:sz w:val="22"/>
        </w:rPr>
        <w:t>membership</w:t>
      </w:r>
    </w:p>
    <w:p w14:paraId="19D5D584" w14:textId="7D3A3053" w:rsidR="00747FC1" w:rsidRPr="00A27EE3" w:rsidRDefault="00747FC1" w:rsidP="00C114E5">
      <w:pPr>
        <w:pStyle w:val="ListParagraph"/>
        <w:numPr>
          <w:ilvl w:val="1"/>
          <w:numId w:val="10"/>
        </w:numPr>
        <w:spacing w:before="0" w:line="276" w:lineRule="auto"/>
        <w:jc w:val="both"/>
        <w:rPr>
          <w:rFonts w:cs="Arial"/>
          <w:color w:val="000000" w:themeColor="text1"/>
          <w:sz w:val="22"/>
        </w:rPr>
      </w:pPr>
      <w:r w:rsidRPr="00A27EE3">
        <w:rPr>
          <w:rFonts w:cs="Arial"/>
          <w:color w:val="000000" w:themeColor="text1"/>
          <w:sz w:val="22"/>
        </w:rPr>
        <w:t>delegated authority.</w:t>
      </w:r>
    </w:p>
    <w:p w14:paraId="3C5CDA70" w14:textId="7FB19BE2" w:rsidR="00AC1C3E" w:rsidRDefault="00AC1C3E" w:rsidP="00D2232F">
      <w:pPr>
        <w:spacing w:line="276" w:lineRule="auto"/>
        <w:jc w:val="both"/>
        <w:rPr>
          <w:rFonts w:cs="Arial"/>
          <w:color w:val="000000" w:themeColor="text1"/>
        </w:rPr>
      </w:pPr>
    </w:p>
    <w:p w14:paraId="5BB632B3" w14:textId="77777777" w:rsidR="00D2232F" w:rsidRPr="00D2232F" w:rsidRDefault="00D2232F" w:rsidP="00D2232F">
      <w:pPr>
        <w:spacing w:line="276" w:lineRule="auto"/>
        <w:jc w:val="both"/>
        <w:rPr>
          <w:rFonts w:cs="Arial"/>
          <w:color w:val="000000" w:themeColor="text1"/>
        </w:rPr>
      </w:pPr>
    </w:p>
    <w:p w14:paraId="3B6CEA84" w14:textId="278CB5F5" w:rsidR="00747FC1" w:rsidRPr="00A27EE3" w:rsidRDefault="00747FC1" w:rsidP="00C114E5">
      <w:pPr>
        <w:pStyle w:val="BodyText"/>
        <w:spacing w:line="276" w:lineRule="auto"/>
        <w:jc w:val="both"/>
        <w:rPr>
          <w:rFonts w:cs="Arial"/>
          <w:color w:val="000000" w:themeColor="text1"/>
          <w:sz w:val="22"/>
          <w:szCs w:val="22"/>
        </w:rPr>
      </w:pPr>
      <w:r w:rsidRPr="00A27EE3">
        <w:rPr>
          <w:rFonts w:cs="Arial"/>
          <w:color w:val="000000" w:themeColor="text1"/>
          <w:sz w:val="22"/>
          <w:szCs w:val="22"/>
        </w:rPr>
        <w:t xml:space="preserve">The board of </w:t>
      </w:r>
      <w:r w:rsidR="00AC1C3E" w:rsidRPr="00A27EE3">
        <w:rPr>
          <w:rFonts w:cs="Arial"/>
          <w:color w:val="000000" w:themeColor="text1"/>
          <w:sz w:val="22"/>
          <w:szCs w:val="22"/>
        </w:rPr>
        <w:t>Rotorua Seventh-day Adventist</w:t>
      </w:r>
      <w:r w:rsidRPr="00A27EE3">
        <w:rPr>
          <w:rFonts w:cs="Arial"/>
          <w:color w:val="000000" w:themeColor="text1"/>
          <w:sz w:val="22"/>
          <w:szCs w:val="22"/>
        </w:rPr>
        <w:t xml:space="preserve"> School currently has the following committees</w:t>
      </w:r>
    </w:p>
    <w:p w14:paraId="2E535D1E" w14:textId="1C495B73" w:rsidR="00D2232F" w:rsidRDefault="00D2232F" w:rsidP="00C114E5">
      <w:pPr>
        <w:pStyle w:val="ListParagraph"/>
        <w:numPr>
          <w:ilvl w:val="0"/>
          <w:numId w:val="11"/>
        </w:numPr>
        <w:spacing w:before="0" w:line="276" w:lineRule="auto"/>
        <w:jc w:val="both"/>
        <w:rPr>
          <w:rFonts w:cs="Arial"/>
          <w:color w:val="000000" w:themeColor="text1"/>
          <w:sz w:val="22"/>
        </w:rPr>
      </w:pPr>
      <w:r>
        <w:rPr>
          <w:rFonts w:cs="Arial"/>
          <w:color w:val="000000" w:themeColor="text1"/>
          <w:sz w:val="22"/>
        </w:rPr>
        <w:t xml:space="preserve">Proprietor Committee </w:t>
      </w:r>
    </w:p>
    <w:p w14:paraId="74D298AF" w14:textId="77C3D1C5" w:rsidR="00747FC1" w:rsidRPr="00A27EE3" w:rsidRDefault="00847CD1" w:rsidP="00C114E5">
      <w:pPr>
        <w:pStyle w:val="ListParagraph"/>
        <w:numPr>
          <w:ilvl w:val="0"/>
          <w:numId w:val="11"/>
        </w:numPr>
        <w:spacing w:before="0" w:line="276" w:lineRule="auto"/>
        <w:jc w:val="both"/>
        <w:rPr>
          <w:rFonts w:cs="Arial"/>
          <w:color w:val="000000" w:themeColor="text1"/>
          <w:sz w:val="22"/>
        </w:rPr>
      </w:pPr>
      <w:r w:rsidRPr="00A27EE3">
        <w:rPr>
          <w:rFonts w:cs="Arial"/>
          <w:color w:val="000000" w:themeColor="text1"/>
          <w:sz w:val="22"/>
        </w:rPr>
        <w:t xml:space="preserve">Finance Committee </w:t>
      </w:r>
    </w:p>
    <w:p w14:paraId="2518D86C" w14:textId="5134BEF2" w:rsidR="00847CD1" w:rsidRPr="00A27EE3" w:rsidRDefault="00AC1C3E" w:rsidP="00C114E5">
      <w:pPr>
        <w:pStyle w:val="ListParagraph"/>
        <w:numPr>
          <w:ilvl w:val="0"/>
          <w:numId w:val="11"/>
        </w:numPr>
        <w:spacing w:before="0" w:line="276" w:lineRule="auto"/>
        <w:jc w:val="both"/>
        <w:rPr>
          <w:rFonts w:cs="Arial"/>
          <w:color w:val="000000" w:themeColor="text1"/>
          <w:sz w:val="22"/>
        </w:rPr>
      </w:pPr>
      <w:r w:rsidRPr="00A27EE3">
        <w:rPr>
          <w:rFonts w:cs="Arial"/>
          <w:color w:val="000000" w:themeColor="text1"/>
          <w:sz w:val="22"/>
        </w:rPr>
        <w:t xml:space="preserve">Emergency Housing Committee </w:t>
      </w:r>
    </w:p>
    <w:p w14:paraId="6F8E35F5" w14:textId="77777777" w:rsidR="00AC1C3E" w:rsidRPr="00A27EE3" w:rsidRDefault="00AC1C3E" w:rsidP="00D842C2">
      <w:pPr>
        <w:pStyle w:val="ListParagraph"/>
        <w:spacing w:before="0" w:line="276" w:lineRule="auto"/>
        <w:ind w:left="360" w:firstLine="0"/>
        <w:jc w:val="both"/>
        <w:rPr>
          <w:rFonts w:cs="Arial"/>
          <w:color w:val="000000" w:themeColor="text1"/>
          <w:sz w:val="22"/>
        </w:rPr>
      </w:pPr>
    </w:p>
    <w:p w14:paraId="7BA99FE9" w14:textId="77777777" w:rsidR="00AC1C3E" w:rsidRPr="00A27EE3" w:rsidRDefault="00AC1C3E" w:rsidP="00C114E5">
      <w:pPr>
        <w:pStyle w:val="BodyText"/>
        <w:spacing w:line="276" w:lineRule="auto"/>
        <w:jc w:val="both"/>
        <w:rPr>
          <w:rFonts w:eastAsia="Calibri" w:cs="Arial"/>
          <w:color w:val="000000" w:themeColor="text1"/>
          <w:sz w:val="22"/>
          <w:szCs w:val="22"/>
        </w:rPr>
      </w:pPr>
    </w:p>
    <w:p w14:paraId="63C2AFDF" w14:textId="4E0C5BC2" w:rsidR="00747FC1" w:rsidRPr="00A27EE3" w:rsidRDefault="00747FC1" w:rsidP="00C114E5">
      <w:pPr>
        <w:pStyle w:val="BodyText"/>
        <w:spacing w:line="276" w:lineRule="auto"/>
        <w:jc w:val="both"/>
        <w:rPr>
          <w:rFonts w:cs="Arial"/>
          <w:color w:val="000000" w:themeColor="text1"/>
          <w:sz w:val="22"/>
          <w:szCs w:val="22"/>
        </w:rPr>
      </w:pPr>
      <w:r w:rsidRPr="00A27EE3">
        <w:rPr>
          <w:rFonts w:eastAsia="Calibri" w:cs="Arial"/>
          <w:color w:val="000000" w:themeColor="text1"/>
          <w:sz w:val="22"/>
          <w:szCs w:val="22"/>
        </w:rPr>
        <w:t>Any</w:t>
      </w:r>
      <w:r w:rsidRPr="00A27EE3">
        <w:rPr>
          <w:rFonts w:cs="Arial"/>
          <w:color w:val="000000" w:themeColor="text1"/>
          <w:sz w:val="22"/>
          <w:szCs w:val="22"/>
        </w:rPr>
        <w:t xml:space="preserve"> </w:t>
      </w:r>
      <w:r w:rsidRPr="00A27EE3">
        <w:rPr>
          <w:rFonts w:eastAsia="Calibri" w:cs="Arial"/>
          <w:color w:val="000000" w:themeColor="text1"/>
          <w:sz w:val="22"/>
          <w:szCs w:val="22"/>
        </w:rPr>
        <w:t>other</w:t>
      </w:r>
      <w:r w:rsidRPr="00A27EE3">
        <w:rPr>
          <w:rFonts w:cs="Arial"/>
          <w:color w:val="000000" w:themeColor="text1"/>
          <w:sz w:val="22"/>
          <w:szCs w:val="22"/>
        </w:rPr>
        <w:t xml:space="preserve"> </w:t>
      </w:r>
      <w:r w:rsidRPr="00A27EE3">
        <w:rPr>
          <w:rFonts w:eastAsia="Calibri" w:cs="Arial"/>
          <w:color w:val="000000" w:themeColor="text1"/>
          <w:sz w:val="22"/>
          <w:szCs w:val="22"/>
        </w:rPr>
        <w:t>committees</w:t>
      </w:r>
      <w:r w:rsidRPr="00A27EE3">
        <w:rPr>
          <w:rFonts w:cs="Arial"/>
          <w:color w:val="000000" w:themeColor="text1"/>
          <w:sz w:val="22"/>
          <w:szCs w:val="22"/>
        </w:rPr>
        <w:t xml:space="preserve"> </w:t>
      </w:r>
      <w:r w:rsidRPr="00A27EE3">
        <w:rPr>
          <w:rFonts w:eastAsia="Calibri" w:cs="Arial"/>
          <w:color w:val="000000" w:themeColor="text1"/>
          <w:sz w:val="22"/>
          <w:szCs w:val="22"/>
        </w:rPr>
        <w:t>established</w:t>
      </w:r>
      <w:r w:rsidRPr="00A27EE3">
        <w:rPr>
          <w:rFonts w:cs="Arial"/>
          <w:color w:val="000000" w:themeColor="text1"/>
          <w:sz w:val="22"/>
          <w:szCs w:val="22"/>
        </w:rPr>
        <w:t xml:space="preserve"> </w:t>
      </w:r>
      <w:r w:rsidRPr="00A27EE3">
        <w:rPr>
          <w:rFonts w:eastAsia="Calibri" w:cs="Arial"/>
          <w:color w:val="000000" w:themeColor="text1"/>
          <w:sz w:val="22"/>
          <w:szCs w:val="22"/>
        </w:rPr>
        <w:t>for</w:t>
      </w:r>
      <w:r w:rsidRPr="00A27EE3">
        <w:rPr>
          <w:rFonts w:cs="Arial"/>
          <w:color w:val="000000" w:themeColor="text1"/>
          <w:sz w:val="22"/>
          <w:szCs w:val="22"/>
        </w:rPr>
        <w:t xml:space="preserve"> </w:t>
      </w:r>
      <w:r w:rsidRPr="00A27EE3">
        <w:rPr>
          <w:rFonts w:eastAsia="Calibri" w:cs="Arial"/>
          <w:color w:val="000000" w:themeColor="text1"/>
          <w:sz w:val="22"/>
          <w:szCs w:val="22"/>
        </w:rPr>
        <w:t>special</w:t>
      </w:r>
      <w:r w:rsidRPr="00A27EE3">
        <w:rPr>
          <w:rFonts w:cs="Arial"/>
          <w:color w:val="000000" w:themeColor="text1"/>
          <w:sz w:val="22"/>
          <w:szCs w:val="22"/>
        </w:rPr>
        <w:t xml:space="preserve"> </w:t>
      </w:r>
      <w:r w:rsidRPr="00A27EE3">
        <w:rPr>
          <w:rFonts w:eastAsia="Calibri" w:cs="Arial"/>
          <w:color w:val="000000" w:themeColor="text1"/>
          <w:sz w:val="22"/>
          <w:szCs w:val="22"/>
        </w:rPr>
        <w:t>purposes</w:t>
      </w:r>
      <w:r w:rsidRPr="00A27EE3">
        <w:rPr>
          <w:rFonts w:cs="Arial"/>
          <w:color w:val="000000" w:themeColor="text1"/>
          <w:sz w:val="22"/>
          <w:szCs w:val="22"/>
        </w:rPr>
        <w:t xml:space="preserve"> </w:t>
      </w:r>
      <w:r w:rsidRPr="00A27EE3">
        <w:rPr>
          <w:rFonts w:eastAsia="Calibri" w:cs="Arial"/>
          <w:color w:val="000000" w:themeColor="text1"/>
          <w:sz w:val="22"/>
          <w:szCs w:val="22"/>
        </w:rPr>
        <w:t>should</w:t>
      </w:r>
      <w:r w:rsidRPr="00A27EE3">
        <w:rPr>
          <w:rFonts w:cs="Arial"/>
          <w:color w:val="000000" w:themeColor="text1"/>
          <w:sz w:val="22"/>
          <w:szCs w:val="22"/>
        </w:rPr>
        <w:t xml:space="preserve"> </w:t>
      </w:r>
      <w:r w:rsidRPr="00A27EE3">
        <w:rPr>
          <w:rFonts w:eastAsia="Calibri" w:cs="Arial"/>
          <w:color w:val="000000" w:themeColor="text1"/>
          <w:sz w:val="22"/>
          <w:szCs w:val="22"/>
        </w:rPr>
        <w:t>conform</w:t>
      </w:r>
      <w:r w:rsidRPr="00A27EE3">
        <w:rPr>
          <w:rFonts w:cs="Arial"/>
          <w:color w:val="000000" w:themeColor="text1"/>
          <w:sz w:val="22"/>
          <w:szCs w:val="22"/>
        </w:rPr>
        <w:t xml:space="preserve"> </w:t>
      </w:r>
      <w:r w:rsidRPr="00A27EE3">
        <w:rPr>
          <w:rFonts w:eastAsia="Calibri" w:cs="Arial"/>
          <w:color w:val="000000" w:themeColor="text1"/>
          <w:sz w:val="22"/>
          <w:szCs w:val="22"/>
        </w:rPr>
        <w:t>to</w:t>
      </w:r>
      <w:r w:rsidRPr="00A27EE3">
        <w:rPr>
          <w:rFonts w:cs="Arial"/>
          <w:color w:val="000000" w:themeColor="text1"/>
          <w:sz w:val="22"/>
          <w:szCs w:val="22"/>
        </w:rPr>
        <w:t xml:space="preserve"> </w:t>
      </w:r>
      <w:r w:rsidRPr="00A27EE3">
        <w:rPr>
          <w:rFonts w:eastAsia="Calibri" w:cs="Arial"/>
          <w:color w:val="000000" w:themeColor="text1"/>
          <w:sz w:val="22"/>
          <w:szCs w:val="22"/>
        </w:rPr>
        <w:t>the</w:t>
      </w:r>
      <w:r w:rsidRPr="00A27EE3">
        <w:rPr>
          <w:rFonts w:cs="Arial"/>
          <w:color w:val="000000" w:themeColor="text1"/>
          <w:sz w:val="22"/>
          <w:szCs w:val="22"/>
        </w:rPr>
        <w:t xml:space="preserve"> </w:t>
      </w:r>
      <w:r w:rsidRPr="00A27EE3">
        <w:rPr>
          <w:rFonts w:eastAsia="Calibri" w:cs="Arial"/>
          <w:color w:val="000000" w:themeColor="text1"/>
          <w:sz w:val="22"/>
          <w:szCs w:val="22"/>
        </w:rPr>
        <w:t>above</w:t>
      </w:r>
      <w:r w:rsidRPr="00A27EE3">
        <w:rPr>
          <w:rFonts w:cs="Arial"/>
          <w:color w:val="000000" w:themeColor="text1"/>
          <w:sz w:val="22"/>
          <w:szCs w:val="22"/>
        </w:rPr>
        <w:t xml:space="preserve"> </w:t>
      </w:r>
      <w:r w:rsidRPr="00A27EE3">
        <w:rPr>
          <w:rFonts w:eastAsia="Calibri" w:cs="Arial"/>
          <w:color w:val="000000" w:themeColor="text1"/>
          <w:sz w:val="22"/>
          <w:szCs w:val="22"/>
        </w:rPr>
        <w:t>principles</w:t>
      </w:r>
      <w:r w:rsidRPr="00A27EE3">
        <w:rPr>
          <w:rFonts w:cs="Arial"/>
          <w:color w:val="000000" w:themeColor="text1"/>
          <w:sz w:val="22"/>
          <w:szCs w:val="22"/>
        </w:rPr>
        <w:t>.</w:t>
      </w:r>
    </w:p>
    <w:p w14:paraId="3B7C1A2B" w14:textId="2304B419" w:rsidR="00847CD1" w:rsidRPr="00A27EE3" w:rsidRDefault="00847CD1" w:rsidP="00C114E5">
      <w:pPr>
        <w:pStyle w:val="BodyText"/>
        <w:spacing w:line="276" w:lineRule="auto"/>
        <w:jc w:val="both"/>
        <w:rPr>
          <w:rFonts w:cs="Arial"/>
          <w:color w:val="000000" w:themeColor="text1"/>
          <w:sz w:val="22"/>
          <w:szCs w:val="22"/>
        </w:rPr>
      </w:pPr>
    </w:p>
    <w:p w14:paraId="6D698C77" w14:textId="25BF165B" w:rsidR="00847CD1" w:rsidRPr="00A27EE3" w:rsidRDefault="00847CD1" w:rsidP="00C114E5">
      <w:pPr>
        <w:ind w:left="2160" w:hanging="2160"/>
        <w:jc w:val="both"/>
        <w:rPr>
          <w:rFonts w:ascii="Times New Roman" w:eastAsia="Times New Roman" w:hAnsi="Times New Roman" w:cs="Times New Roman"/>
          <w:color w:val="000000" w:themeColor="text1"/>
          <w:sz w:val="24"/>
          <w:szCs w:val="24"/>
          <w:lang w:eastAsia="en-NZ"/>
        </w:rPr>
      </w:pPr>
      <w:r w:rsidRPr="00A27EE3">
        <w:rPr>
          <w:rFonts w:ascii="Arial" w:eastAsia="Times New Roman" w:hAnsi="Arial" w:cs="Arial"/>
          <w:color w:val="000000" w:themeColor="text1"/>
          <w:shd w:val="clear" w:color="auto" w:fill="FFFFFF"/>
          <w:lang w:eastAsia="en-NZ"/>
        </w:rPr>
        <w:t xml:space="preserve">FORMULATED BY: </w:t>
      </w:r>
      <w:r w:rsidRPr="00A27EE3">
        <w:rPr>
          <w:rFonts w:ascii="Arial" w:eastAsia="Times New Roman" w:hAnsi="Arial" w:cs="Arial"/>
          <w:color w:val="000000" w:themeColor="text1"/>
          <w:shd w:val="clear" w:color="auto" w:fill="FFFFFF"/>
          <w:lang w:eastAsia="en-NZ"/>
        </w:rPr>
        <w:tab/>
        <w:t>Rotorua Seventh-day Adventist School Board of Trustees based on NZSTA standard process</w:t>
      </w:r>
    </w:p>
    <w:p w14:paraId="053EA2C0" w14:textId="77777777" w:rsidR="00847CD1" w:rsidRPr="00A27EE3" w:rsidRDefault="00847CD1" w:rsidP="00C114E5">
      <w:pPr>
        <w:jc w:val="both"/>
        <w:rPr>
          <w:rFonts w:ascii="Times New Roman" w:eastAsia="Times New Roman" w:hAnsi="Times New Roman" w:cs="Times New Roman"/>
          <w:color w:val="000000" w:themeColor="text1"/>
          <w:sz w:val="24"/>
          <w:szCs w:val="24"/>
          <w:lang w:eastAsia="en-NZ"/>
        </w:rPr>
      </w:pPr>
    </w:p>
    <w:p w14:paraId="4EF65A6B" w14:textId="77777777" w:rsidR="00847CD1" w:rsidRPr="00A27EE3" w:rsidRDefault="00847CD1" w:rsidP="00C114E5">
      <w:pPr>
        <w:jc w:val="both"/>
        <w:rPr>
          <w:rFonts w:ascii="Arial" w:eastAsia="Times New Roman" w:hAnsi="Arial" w:cs="Arial"/>
          <w:color w:val="000000" w:themeColor="text1"/>
          <w:shd w:val="clear" w:color="auto" w:fill="FFFFFF"/>
          <w:lang w:eastAsia="en-NZ"/>
        </w:rPr>
      </w:pPr>
      <w:r w:rsidRPr="00A27EE3">
        <w:rPr>
          <w:rFonts w:ascii="Arial" w:eastAsia="Times New Roman" w:hAnsi="Arial" w:cs="Arial"/>
          <w:color w:val="000000" w:themeColor="text1"/>
          <w:shd w:val="clear" w:color="auto" w:fill="FFFFFF"/>
          <w:lang w:eastAsia="en-NZ"/>
        </w:rPr>
        <w:t>APPROVED:</w:t>
      </w:r>
      <w:r w:rsidRPr="00A27EE3">
        <w:rPr>
          <w:rFonts w:ascii="Arial" w:eastAsia="Times New Roman" w:hAnsi="Arial" w:cs="Arial"/>
          <w:color w:val="000000" w:themeColor="text1"/>
          <w:shd w:val="clear" w:color="auto" w:fill="FFFFFF"/>
          <w:lang w:eastAsia="en-NZ"/>
        </w:rPr>
        <w:tab/>
      </w:r>
      <w:r w:rsidRPr="00A27EE3">
        <w:rPr>
          <w:rFonts w:ascii="Arial" w:eastAsia="Times New Roman" w:hAnsi="Arial" w:cs="Arial"/>
          <w:color w:val="000000" w:themeColor="text1"/>
          <w:shd w:val="clear" w:color="auto" w:fill="FFFFFF"/>
          <w:lang w:eastAsia="en-NZ"/>
        </w:rPr>
        <w:tab/>
        <w:t>Board Chair, Victoria Finch         ______________________________</w:t>
      </w:r>
    </w:p>
    <w:p w14:paraId="5BF79D53" w14:textId="78C15ED6" w:rsidR="00847CD1" w:rsidRPr="00A27EE3" w:rsidRDefault="00847CD1" w:rsidP="00C114E5">
      <w:pPr>
        <w:jc w:val="both"/>
        <w:rPr>
          <w:rFonts w:ascii="Times New Roman" w:eastAsia="Times New Roman" w:hAnsi="Times New Roman" w:cs="Times New Roman"/>
          <w:color w:val="000000" w:themeColor="text1"/>
          <w:lang w:eastAsia="en-NZ"/>
        </w:rPr>
      </w:pPr>
    </w:p>
    <w:p w14:paraId="2D602DAE" w14:textId="77777777" w:rsidR="00847CD1" w:rsidRPr="00A27EE3" w:rsidRDefault="00847CD1" w:rsidP="00C114E5">
      <w:pPr>
        <w:jc w:val="both"/>
        <w:rPr>
          <w:rFonts w:ascii="Times New Roman" w:eastAsia="Times New Roman" w:hAnsi="Times New Roman" w:cs="Times New Roman"/>
          <w:color w:val="000000" w:themeColor="text1"/>
          <w:lang w:eastAsia="en-NZ"/>
        </w:rPr>
      </w:pPr>
    </w:p>
    <w:p w14:paraId="2BE2FE9A" w14:textId="1BCEEA2F" w:rsidR="00747FC1" w:rsidRPr="00A27EE3" w:rsidRDefault="00847CD1" w:rsidP="00C114E5">
      <w:pPr>
        <w:pStyle w:val="BodyText"/>
        <w:spacing w:line="276" w:lineRule="auto"/>
        <w:jc w:val="both"/>
        <w:rPr>
          <w:rFonts w:cs="Arial"/>
          <w:color w:val="000000" w:themeColor="text1"/>
          <w:sz w:val="22"/>
          <w:szCs w:val="22"/>
          <w:lang w:val="en-NZ"/>
        </w:rPr>
      </w:pPr>
      <w:r w:rsidRPr="00A27EE3">
        <w:rPr>
          <w:rFonts w:eastAsia="Times New Roman" w:cs="Arial"/>
          <w:color w:val="000000" w:themeColor="text1"/>
          <w:sz w:val="22"/>
          <w:szCs w:val="22"/>
          <w:shd w:val="clear" w:color="auto" w:fill="FFFFFF"/>
          <w:lang w:eastAsia="en-NZ"/>
        </w:rPr>
        <w:t>BOT RATIFIED:</w:t>
      </w:r>
      <w:r w:rsidR="00471963">
        <w:rPr>
          <w:rFonts w:eastAsia="Times New Roman" w:cs="Arial"/>
          <w:color w:val="000000" w:themeColor="text1"/>
          <w:sz w:val="22"/>
          <w:szCs w:val="22"/>
          <w:shd w:val="clear" w:color="auto" w:fill="FFFFFF"/>
          <w:lang w:eastAsia="en-NZ"/>
        </w:rPr>
        <w:tab/>
      </w:r>
      <w:r w:rsidR="00D842C2">
        <w:rPr>
          <w:rFonts w:eastAsia="Times New Roman" w:cs="Arial"/>
          <w:color w:val="000000" w:themeColor="text1"/>
          <w:sz w:val="22"/>
          <w:szCs w:val="22"/>
          <w:shd w:val="clear" w:color="auto" w:fill="FFFFFF"/>
          <w:lang w:eastAsia="en-NZ"/>
        </w:rPr>
        <w:t xml:space="preserve">1 </w:t>
      </w:r>
      <w:proofErr w:type="gramStart"/>
      <w:r w:rsidR="00D842C2">
        <w:rPr>
          <w:rFonts w:eastAsia="Times New Roman" w:cs="Arial"/>
          <w:color w:val="000000" w:themeColor="text1"/>
          <w:sz w:val="22"/>
          <w:szCs w:val="22"/>
          <w:shd w:val="clear" w:color="auto" w:fill="FFFFFF"/>
          <w:lang w:eastAsia="en-NZ"/>
        </w:rPr>
        <w:t>June</w:t>
      </w:r>
      <w:r w:rsidR="00471963">
        <w:rPr>
          <w:rFonts w:eastAsia="Times New Roman" w:cs="Arial"/>
          <w:color w:val="000000" w:themeColor="text1"/>
          <w:sz w:val="22"/>
          <w:szCs w:val="22"/>
          <w:shd w:val="clear" w:color="auto" w:fill="FFFFFF"/>
          <w:lang w:eastAsia="en-NZ"/>
        </w:rPr>
        <w:t xml:space="preserve"> </w:t>
      </w:r>
      <w:r w:rsidR="00D842C2">
        <w:rPr>
          <w:rFonts w:eastAsia="Times New Roman" w:cs="Arial"/>
          <w:color w:val="000000" w:themeColor="text1"/>
          <w:sz w:val="22"/>
          <w:szCs w:val="22"/>
          <w:shd w:val="clear" w:color="auto" w:fill="FFFFFF"/>
          <w:lang w:eastAsia="en-NZ"/>
        </w:rPr>
        <w:t xml:space="preserve"> 2</w:t>
      </w:r>
      <w:r w:rsidR="00471963">
        <w:rPr>
          <w:rFonts w:eastAsia="Times New Roman" w:cs="Arial"/>
          <w:color w:val="000000" w:themeColor="text1"/>
          <w:sz w:val="22"/>
          <w:szCs w:val="22"/>
          <w:shd w:val="clear" w:color="auto" w:fill="FFFFFF"/>
          <w:lang w:eastAsia="en-NZ"/>
        </w:rPr>
        <w:t>021</w:t>
      </w:r>
      <w:proofErr w:type="gramEnd"/>
      <w:r w:rsidR="00D842C2">
        <w:rPr>
          <w:rFonts w:eastAsia="Times New Roman" w:cs="Arial"/>
          <w:color w:val="000000" w:themeColor="text1"/>
          <w:sz w:val="22"/>
          <w:szCs w:val="22"/>
          <w:shd w:val="clear" w:color="auto" w:fill="FFFFFF"/>
          <w:lang w:eastAsia="en-NZ"/>
        </w:rPr>
        <w:t xml:space="preserve">  - included with Meetings Protocols</w:t>
      </w:r>
    </w:p>
    <w:sectPr w:rsidR="00747FC1" w:rsidRPr="00A27EE3" w:rsidSect="004561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930D" w14:textId="77777777" w:rsidR="0077722B" w:rsidRDefault="0077722B">
      <w:r>
        <w:separator/>
      </w:r>
    </w:p>
  </w:endnote>
  <w:endnote w:type="continuationSeparator" w:id="0">
    <w:p w14:paraId="21E4854D" w14:textId="77777777" w:rsidR="0077722B" w:rsidRDefault="0077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maSemicondensed-Light">
    <w:altName w:val="Times New Roman"/>
    <w:charset w:val="00"/>
    <w:family w:val="auto"/>
    <w:pitch w:val="variable"/>
    <w:sig w:usb0="A00000AF" w:usb1="4000207B" w:usb2="00000000" w:usb3="00000000" w:csb0="0000008B" w:csb1="00000000"/>
  </w:font>
  <w:font w:name="Flama Semicondensed">
    <w:altName w:val="Times New Roman"/>
    <w:charset w:val="00"/>
    <w:family w:val="auto"/>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0A40" w14:textId="77777777" w:rsidR="0077722B" w:rsidRDefault="0077722B">
      <w:r>
        <w:separator/>
      </w:r>
    </w:p>
  </w:footnote>
  <w:footnote w:type="continuationSeparator" w:id="0">
    <w:p w14:paraId="6AB92B06" w14:textId="77777777" w:rsidR="0077722B" w:rsidRDefault="0077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682"/>
    <w:multiLevelType w:val="hybridMultilevel"/>
    <w:tmpl w:val="41BC1D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AA4D20"/>
    <w:multiLevelType w:val="hybridMultilevel"/>
    <w:tmpl w:val="FBD82F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7BD55DA"/>
    <w:multiLevelType w:val="hybridMultilevel"/>
    <w:tmpl w:val="C64ABB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DA09AA"/>
    <w:multiLevelType w:val="hybridMultilevel"/>
    <w:tmpl w:val="ED78B1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4A20D85"/>
    <w:multiLevelType w:val="hybridMultilevel"/>
    <w:tmpl w:val="A8C40B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AA70B1D"/>
    <w:multiLevelType w:val="hybridMultilevel"/>
    <w:tmpl w:val="182CA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11123DC"/>
    <w:multiLevelType w:val="hybridMultilevel"/>
    <w:tmpl w:val="E946B1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70542B9"/>
    <w:multiLevelType w:val="hybridMultilevel"/>
    <w:tmpl w:val="CEB8EF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38E3D40"/>
    <w:multiLevelType w:val="hybridMultilevel"/>
    <w:tmpl w:val="21D08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8C75A7C"/>
    <w:multiLevelType w:val="hybridMultilevel"/>
    <w:tmpl w:val="360496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D411550"/>
    <w:multiLevelType w:val="hybridMultilevel"/>
    <w:tmpl w:val="EA9C0312"/>
    <w:lvl w:ilvl="0" w:tplc="14090001">
      <w:start w:val="1"/>
      <w:numFmt w:val="bullet"/>
      <w:lvlText w:val=""/>
      <w:lvlJc w:val="left"/>
      <w:pPr>
        <w:ind w:left="360" w:hanging="360"/>
      </w:pPr>
      <w:rPr>
        <w:rFonts w:ascii="Symbol" w:hAnsi="Symbol" w:hint="default"/>
      </w:rPr>
    </w:lvl>
    <w:lvl w:ilvl="1" w:tplc="0E0AF3CA">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3D86E3B"/>
    <w:multiLevelType w:val="hybridMultilevel"/>
    <w:tmpl w:val="4ED81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7"/>
  </w:num>
  <w:num w:numId="7">
    <w:abstractNumId w:val="9"/>
  </w:num>
  <w:num w:numId="8">
    <w:abstractNumId w:val="11"/>
  </w:num>
  <w:num w:numId="9">
    <w:abstractNumId w:val="8"/>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C1"/>
    <w:rsid w:val="000807C1"/>
    <w:rsid w:val="00086287"/>
    <w:rsid w:val="00106A13"/>
    <w:rsid w:val="00167720"/>
    <w:rsid w:val="001B0FCC"/>
    <w:rsid w:val="001F3EA1"/>
    <w:rsid w:val="00216467"/>
    <w:rsid w:val="00224DF3"/>
    <w:rsid w:val="0029043E"/>
    <w:rsid w:val="002D3B67"/>
    <w:rsid w:val="00334718"/>
    <w:rsid w:val="00342919"/>
    <w:rsid w:val="00354C21"/>
    <w:rsid w:val="00356E6F"/>
    <w:rsid w:val="0039393E"/>
    <w:rsid w:val="003E02DD"/>
    <w:rsid w:val="00427499"/>
    <w:rsid w:val="00432F50"/>
    <w:rsid w:val="00435DB4"/>
    <w:rsid w:val="0045614E"/>
    <w:rsid w:val="00471963"/>
    <w:rsid w:val="004A0038"/>
    <w:rsid w:val="004D7729"/>
    <w:rsid w:val="005C575A"/>
    <w:rsid w:val="005F678B"/>
    <w:rsid w:val="00614379"/>
    <w:rsid w:val="00677CBB"/>
    <w:rsid w:val="006B7B3D"/>
    <w:rsid w:val="006D0A57"/>
    <w:rsid w:val="006F0266"/>
    <w:rsid w:val="006F4B75"/>
    <w:rsid w:val="00700D52"/>
    <w:rsid w:val="00747CD2"/>
    <w:rsid w:val="00747FC1"/>
    <w:rsid w:val="0077722B"/>
    <w:rsid w:val="007A42F3"/>
    <w:rsid w:val="00837935"/>
    <w:rsid w:val="00847CD1"/>
    <w:rsid w:val="008C5529"/>
    <w:rsid w:val="008E49D0"/>
    <w:rsid w:val="00925E9C"/>
    <w:rsid w:val="009B5856"/>
    <w:rsid w:val="009D2752"/>
    <w:rsid w:val="009D3519"/>
    <w:rsid w:val="00A27EE3"/>
    <w:rsid w:val="00A92EA3"/>
    <w:rsid w:val="00AC1C3E"/>
    <w:rsid w:val="00AF68DE"/>
    <w:rsid w:val="00B42232"/>
    <w:rsid w:val="00B42D81"/>
    <w:rsid w:val="00B50F95"/>
    <w:rsid w:val="00B628EE"/>
    <w:rsid w:val="00B67741"/>
    <w:rsid w:val="00B902F1"/>
    <w:rsid w:val="00B95E6B"/>
    <w:rsid w:val="00BC542B"/>
    <w:rsid w:val="00C114E5"/>
    <w:rsid w:val="00C16ADF"/>
    <w:rsid w:val="00CC0328"/>
    <w:rsid w:val="00CE435C"/>
    <w:rsid w:val="00CF2C2C"/>
    <w:rsid w:val="00D2232F"/>
    <w:rsid w:val="00D27F34"/>
    <w:rsid w:val="00D566A2"/>
    <w:rsid w:val="00D842C2"/>
    <w:rsid w:val="00DC66AB"/>
    <w:rsid w:val="00DE1F2B"/>
    <w:rsid w:val="00E751AD"/>
    <w:rsid w:val="00F11745"/>
    <w:rsid w:val="00F62E75"/>
    <w:rsid w:val="00FA59B9"/>
    <w:rsid w:val="00FB2EFA"/>
    <w:rsid w:val="00FB3A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F5ED"/>
  <w15:chartTrackingRefBased/>
  <w15:docId w15:val="{5760C33C-A3C7-4C40-8248-27101B78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7FC1"/>
    <w:pPr>
      <w:widowControl w:val="0"/>
      <w:autoSpaceDE w:val="0"/>
      <w:autoSpaceDN w:val="0"/>
      <w:spacing w:after="0" w:line="240" w:lineRule="auto"/>
    </w:pPr>
    <w:rPr>
      <w:rFonts w:ascii="FlamaSemicondensed-Light" w:eastAsia="FlamaSemicondensed-Light" w:hAnsi="FlamaSemicondensed-Light" w:cs="FlamaSemicondensed-Light"/>
      <w:lang w:val="en-US" w:bidi="en-US"/>
    </w:rPr>
  </w:style>
  <w:style w:type="paragraph" w:styleId="Heading1">
    <w:name w:val="heading 1"/>
    <w:basedOn w:val="Normal"/>
    <w:link w:val="Heading1Char"/>
    <w:uiPriority w:val="1"/>
    <w:qFormat/>
    <w:rsid w:val="00747FC1"/>
    <w:pPr>
      <w:spacing w:before="75"/>
      <w:ind w:left="110"/>
      <w:outlineLvl w:val="0"/>
    </w:pPr>
    <w:rPr>
      <w:rFonts w:ascii="Flama Semicondensed" w:eastAsia="Flama Semicondensed" w:hAnsi="Flama Semicondensed" w:cs="Flama Semicondensed"/>
      <w:b/>
      <w:bCs/>
      <w:sz w:val="36"/>
      <w:szCs w:val="36"/>
    </w:rPr>
  </w:style>
  <w:style w:type="paragraph" w:styleId="Heading2">
    <w:name w:val="heading 2"/>
    <w:basedOn w:val="Normal"/>
    <w:link w:val="Heading2Char"/>
    <w:uiPriority w:val="1"/>
    <w:qFormat/>
    <w:rsid w:val="00747FC1"/>
    <w:pPr>
      <w:spacing w:before="113" w:line="276" w:lineRule="auto"/>
      <w:ind w:right="-20"/>
      <w:outlineLvl w:val="1"/>
    </w:pPr>
    <w:rPr>
      <w:rFonts w:ascii="Arial" w:eastAsia="Calibri" w:hAnsi="Arial" w:cs="Arial"/>
      <w:color w:val="ED1846"/>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FC1"/>
    <w:rPr>
      <w:rFonts w:ascii="Flama Semicondensed" w:eastAsia="Flama Semicondensed" w:hAnsi="Flama Semicondensed" w:cs="Flama Semicondensed"/>
      <w:b/>
      <w:bCs/>
      <w:sz w:val="36"/>
      <w:szCs w:val="36"/>
      <w:lang w:val="en-US" w:bidi="en-US"/>
    </w:rPr>
  </w:style>
  <w:style w:type="character" w:customStyle="1" w:styleId="Heading2Char">
    <w:name w:val="Heading 2 Char"/>
    <w:basedOn w:val="DefaultParagraphFont"/>
    <w:link w:val="Heading2"/>
    <w:uiPriority w:val="1"/>
    <w:rsid w:val="00747FC1"/>
    <w:rPr>
      <w:rFonts w:ascii="Arial" w:eastAsia="Calibri" w:hAnsi="Arial" w:cs="Arial"/>
      <w:color w:val="ED1846"/>
      <w:sz w:val="36"/>
      <w:szCs w:val="24"/>
      <w:lang w:val="en-US" w:bidi="en-US"/>
    </w:rPr>
  </w:style>
  <w:style w:type="paragraph" w:styleId="BodyText">
    <w:name w:val="Body Text"/>
    <w:basedOn w:val="Normal"/>
    <w:link w:val="BodyTextChar"/>
    <w:uiPriority w:val="1"/>
    <w:qFormat/>
    <w:rsid w:val="00747FC1"/>
    <w:rPr>
      <w:rFonts w:ascii="Arial" w:hAnsi="Arial"/>
      <w:sz w:val="18"/>
      <w:szCs w:val="18"/>
    </w:rPr>
  </w:style>
  <w:style w:type="character" w:customStyle="1" w:styleId="BodyTextChar">
    <w:name w:val="Body Text Char"/>
    <w:basedOn w:val="DefaultParagraphFont"/>
    <w:link w:val="BodyText"/>
    <w:uiPriority w:val="1"/>
    <w:rsid w:val="00747FC1"/>
    <w:rPr>
      <w:rFonts w:ascii="Arial" w:eastAsia="FlamaSemicondensed-Light" w:hAnsi="Arial" w:cs="FlamaSemicondensed-Light"/>
      <w:sz w:val="18"/>
      <w:szCs w:val="18"/>
      <w:lang w:val="en-US" w:bidi="en-US"/>
    </w:rPr>
  </w:style>
  <w:style w:type="paragraph" w:styleId="ListParagraph">
    <w:name w:val="List Paragraph"/>
    <w:basedOn w:val="Normal"/>
    <w:uiPriority w:val="1"/>
    <w:qFormat/>
    <w:rsid w:val="00747FC1"/>
    <w:pPr>
      <w:spacing w:before="67"/>
      <w:ind w:left="310" w:hanging="200"/>
    </w:pPr>
    <w:rPr>
      <w:rFonts w:ascii="Arial" w:hAnsi="Arial"/>
      <w:sz w:val="18"/>
    </w:rPr>
  </w:style>
  <w:style w:type="table" w:styleId="TableGrid">
    <w:name w:val="Table Grid"/>
    <w:basedOn w:val="TableNormal"/>
    <w:uiPriority w:val="39"/>
    <w:rsid w:val="00747FC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82115">
      <w:bodyDiv w:val="1"/>
      <w:marLeft w:val="0"/>
      <w:marRight w:val="0"/>
      <w:marTop w:val="0"/>
      <w:marBottom w:val="0"/>
      <w:divBdr>
        <w:top w:val="none" w:sz="0" w:space="0" w:color="auto"/>
        <w:left w:val="none" w:sz="0" w:space="0" w:color="auto"/>
        <w:bottom w:val="none" w:sz="0" w:space="0" w:color="auto"/>
        <w:right w:val="none" w:sz="0" w:space="0" w:color="auto"/>
      </w:divBdr>
      <w:divsChild>
        <w:div w:id="1061561894">
          <w:marLeft w:val="0"/>
          <w:marRight w:val="0"/>
          <w:marTop w:val="0"/>
          <w:marBottom w:val="0"/>
          <w:divBdr>
            <w:top w:val="none" w:sz="0" w:space="0" w:color="auto"/>
            <w:left w:val="none" w:sz="0" w:space="0" w:color="auto"/>
            <w:bottom w:val="none" w:sz="0" w:space="0" w:color="auto"/>
            <w:right w:val="none" w:sz="0" w:space="0" w:color="auto"/>
          </w:divBdr>
        </w:div>
        <w:div w:id="45922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5276</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Finch</dc:creator>
  <cp:keywords/>
  <dc:description/>
  <cp:lastModifiedBy>Victoria Finch</cp:lastModifiedBy>
  <cp:revision>68</cp:revision>
  <dcterms:created xsi:type="dcterms:W3CDTF">2021-04-19T05:23:00Z</dcterms:created>
  <dcterms:modified xsi:type="dcterms:W3CDTF">2021-06-14T10:37:00Z</dcterms:modified>
</cp:coreProperties>
</file>